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4C658" w14:textId="605AF18C" w:rsidR="00152058" w:rsidRPr="00152058" w:rsidRDefault="00152058" w:rsidP="00152058">
      <w:pPr>
        <w:jc w:val="both"/>
        <w:rPr>
          <w:rFonts w:ascii="Arial" w:hAnsi="Arial" w:cs="Arial"/>
          <w:b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DE PROPUESTAS TÉCNICAS Y ECONÓMICAS DE LA LICITACIÓN PÚBLICA ESTATAL PRESENCIAL NÚMERO </w:t>
      </w:r>
      <w:bookmarkStart w:id="0" w:name="_Hlk148885752"/>
      <w:r w:rsidR="006C4B64" w:rsidRPr="006C4B64">
        <w:rPr>
          <w:rFonts w:ascii="Arial" w:hAnsi="Arial" w:cs="Arial"/>
          <w:b/>
          <w:lang w:val="en-US"/>
        </w:rPr>
        <w:t>LPE/MOJ/SRHYM/MEZCLAYEMULSIÓN/14/2023</w:t>
      </w:r>
      <w:bookmarkEnd w:id="0"/>
      <w:r w:rsidRPr="006C4B64">
        <w:rPr>
          <w:rFonts w:ascii="Arial" w:hAnsi="Arial" w:cs="Arial"/>
          <w:b/>
          <w:lang w:val="es-MX"/>
        </w:rPr>
        <w:t>, RELATIVA A LA</w:t>
      </w:r>
      <w:bookmarkStart w:id="1" w:name="_Hlk132643673"/>
      <w:r w:rsidRPr="006C4B64">
        <w:rPr>
          <w:rFonts w:ascii="Arial" w:hAnsi="Arial" w:cs="Arial"/>
          <w:b/>
          <w:lang w:val="es-MX"/>
        </w:rPr>
        <w:t xml:space="preserve"> </w:t>
      </w:r>
      <w:bookmarkStart w:id="2" w:name="_Hlk148885781"/>
      <w:bookmarkEnd w:id="1"/>
      <w:r w:rsidR="006C4B64" w:rsidRPr="006C4B64">
        <w:rPr>
          <w:rFonts w:ascii="Arial" w:hAnsi="Arial" w:cs="Arial"/>
          <w:b/>
          <w:bCs/>
        </w:rPr>
        <w:t>ADQUISICIÓN DE 307.85 M3 DE MEZCLA ASFÁLTICA EN CALIENTE Y 7,704.59 LTS DE EMULSIÓN ASFÁLTICA CATIÓNICA DE ROMPIMIENTO RÁPIDO PARA LLEVAR A CABO EL BACHEO DE CALLES CON CARPETA ASFÁLTICA ZONA VOLANTE EN EL MUNICIPIO DE OAXACA DE JUÁREZ 2023</w:t>
      </w:r>
      <w:bookmarkEnd w:id="2"/>
      <w:r w:rsidR="006C4B64" w:rsidRPr="00CF41E8">
        <w:rPr>
          <w:rFonts w:ascii="Arial" w:hAnsi="Arial" w:cs="Arial"/>
          <w:b/>
          <w:bCs/>
          <w:sz w:val="28"/>
          <w:szCs w:val="28"/>
        </w:rPr>
        <w:t>.</w:t>
      </w:r>
      <w:r w:rsidRPr="00152058">
        <w:rPr>
          <w:rFonts w:ascii="Arial" w:hAnsi="Arial" w:cs="Arial"/>
          <w:b/>
          <w:lang w:val="es-MX"/>
        </w:rPr>
        <w:t xml:space="preserve"> </w:t>
      </w:r>
      <w:r w:rsidR="006C4B64">
        <w:rPr>
          <w:rFonts w:ascii="Arial" w:hAnsi="Arial" w:cs="Arial"/>
          <w:b/>
          <w:lang w:val="es-MX"/>
        </w:rPr>
        <w:t>-------------------------------------------------------------------------------------------------------------------------------------------------------------------------------</w:t>
      </w:r>
    </w:p>
    <w:p w14:paraId="3E037A31" w14:textId="0F773B42" w:rsidR="00B05424" w:rsidRDefault="00152058" w:rsidP="00152058">
      <w:pPr>
        <w:jc w:val="both"/>
        <w:rPr>
          <w:rFonts w:ascii="Arial" w:hAnsi="Arial" w:cs="Arial"/>
          <w:bCs/>
          <w:iCs/>
          <w:lang w:val="es-MX"/>
        </w:rPr>
      </w:pPr>
      <w:r w:rsidRPr="00152058">
        <w:rPr>
          <w:rFonts w:ascii="Arial" w:hAnsi="Arial" w:cs="Arial"/>
          <w:lang w:val="es-MX"/>
        </w:rPr>
        <w:t xml:space="preserve">En la ciudad de Oaxaca de Juárez, Oaxaca siendo las 11:00 horas del día </w:t>
      </w:r>
      <w:r w:rsidR="006C4B64">
        <w:rPr>
          <w:rFonts w:ascii="Arial" w:hAnsi="Arial" w:cs="Arial"/>
          <w:lang w:val="es-MX"/>
        </w:rPr>
        <w:t>23</w:t>
      </w:r>
      <w:r w:rsidRPr="00152058">
        <w:rPr>
          <w:rFonts w:ascii="Arial" w:hAnsi="Arial" w:cs="Arial"/>
          <w:lang w:val="es-MX"/>
        </w:rPr>
        <w:t xml:space="preserve"> de </w:t>
      </w:r>
      <w:r w:rsidR="006C4B64">
        <w:rPr>
          <w:rFonts w:ascii="Arial" w:hAnsi="Arial" w:cs="Arial"/>
          <w:lang w:val="es-MX"/>
        </w:rPr>
        <w:t>octubre</w:t>
      </w:r>
      <w:r w:rsidRPr="00152058">
        <w:rPr>
          <w:rFonts w:ascii="Arial" w:hAnsi="Arial" w:cs="Arial"/>
          <w:lang w:val="es-MX"/>
        </w:rPr>
        <w:t xml:space="preserve"> de 2023, </w:t>
      </w:r>
      <w:r w:rsidR="006C4B64" w:rsidRPr="00970A61">
        <w:rPr>
          <w:rFonts w:ascii="Arial" w:hAnsi="Arial" w:cs="Arial"/>
          <w:lang w:val="es-MX"/>
        </w:rPr>
        <w:t xml:space="preserve">reunidos en </w:t>
      </w:r>
      <w:r w:rsidR="006C4B64" w:rsidRPr="00AD1568">
        <w:rPr>
          <w:rFonts w:ascii="Arial" w:hAnsi="Arial" w:cs="Arial"/>
          <w:lang w:val="es-MX"/>
        </w:rPr>
        <w:t xml:space="preserve">la </w:t>
      </w:r>
      <w:r w:rsidR="006C4B64" w:rsidRPr="001F3750">
        <w:rPr>
          <w:rFonts w:ascii="Arial" w:hAnsi="Arial" w:cs="Arial"/>
          <w:lang w:val="es-MX"/>
        </w:rPr>
        <w:t>sala de Juntas de la Secretaria de Recursos Humanos y Materiales del Palacio Municipal con domicilio en avenida Morelos número 108 Centro Histórico de la ciudad de Oaxaca de Juárez, Oaxaca,</w:t>
      </w:r>
      <w:r w:rsidR="006C4B64" w:rsidRPr="00970A61">
        <w:rPr>
          <w:rFonts w:ascii="Arial" w:hAnsi="Arial" w:cs="Arial"/>
          <w:lang w:val="es-MX"/>
        </w:rPr>
        <w:t xml:space="preserve"> fecha y hora que fueron señaladas para el desahogo del acto de recepción y apertura de propuestas técnicas y económicas, del procedimiento de </w:t>
      </w:r>
      <w:r w:rsidR="006C4B64" w:rsidRPr="00227CB4">
        <w:rPr>
          <w:rFonts w:ascii="Arial" w:hAnsi="Arial" w:cs="Arial"/>
          <w:lang w:val="es-MX"/>
        </w:rPr>
        <w:t xml:space="preserve">Licitación Pública </w:t>
      </w:r>
      <w:r w:rsidR="006C4B64">
        <w:rPr>
          <w:rFonts w:ascii="Arial" w:hAnsi="Arial" w:cs="Arial"/>
          <w:lang w:val="es-MX"/>
        </w:rPr>
        <w:t xml:space="preserve">Estatal </w:t>
      </w:r>
      <w:r w:rsidR="006C4B64" w:rsidRPr="00227CB4">
        <w:rPr>
          <w:rFonts w:ascii="Arial" w:hAnsi="Arial" w:cs="Arial"/>
          <w:lang w:val="es-MX"/>
        </w:rPr>
        <w:t>presencial</w:t>
      </w:r>
      <w:r w:rsidR="006C4B64">
        <w:rPr>
          <w:rFonts w:ascii="Arial" w:hAnsi="Arial" w:cs="Arial"/>
          <w:lang w:val="es-MX"/>
        </w:rPr>
        <w:t xml:space="preserve"> </w:t>
      </w:r>
      <w:r w:rsidR="006C4B64" w:rsidRPr="00227CB4">
        <w:rPr>
          <w:rFonts w:ascii="Arial" w:hAnsi="Arial" w:cs="Arial"/>
          <w:lang w:val="es-MX"/>
        </w:rPr>
        <w:t xml:space="preserve">número </w:t>
      </w:r>
      <w:r w:rsidR="006C4B64" w:rsidRPr="006C4B64">
        <w:rPr>
          <w:rFonts w:ascii="Arial" w:hAnsi="Arial" w:cs="Arial"/>
          <w:b/>
          <w:lang w:val="en-US"/>
        </w:rPr>
        <w:t>LPE/MOJ/SRHYM/MEZCLAYEMULSIÓN/14/2023</w:t>
      </w:r>
      <w:r w:rsidR="006C4B64" w:rsidRPr="00970A61">
        <w:rPr>
          <w:rFonts w:ascii="Arial" w:hAnsi="Arial" w:cs="Arial"/>
          <w:lang w:val="es-MX"/>
        </w:rPr>
        <w:t>, relativa</w:t>
      </w:r>
      <w:r w:rsidR="006C4B64">
        <w:rPr>
          <w:rFonts w:ascii="Arial" w:hAnsi="Arial" w:cs="Arial"/>
          <w:b/>
          <w:lang w:val="es-MX"/>
        </w:rPr>
        <w:t xml:space="preserve"> </w:t>
      </w:r>
      <w:r w:rsidR="006C4B64" w:rsidRPr="009F02DA">
        <w:rPr>
          <w:rFonts w:ascii="Arial" w:hAnsi="Arial" w:cs="Arial"/>
          <w:bCs/>
          <w:lang w:val="es-MX"/>
        </w:rPr>
        <w:t>a la</w:t>
      </w:r>
      <w:r w:rsidR="006C4B64">
        <w:rPr>
          <w:rFonts w:ascii="Arial" w:hAnsi="Arial" w:cs="Arial"/>
          <w:b/>
          <w:lang w:val="es-MX"/>
        </w:rPr>
        <w:t xml:space="preserve"> </w:t>
      </w:r>
      <w:r w:rsidR="006C4B64" w:rsidRPr="006C4B64">
        <w:rPr>
          <w:rFonts w:ascii="Arial" w:hAnsi="Arial" w:cs="Arial"/>
          <w:b/>
          <w:bCs/>
        </w:rPr>
        <w:t xml:space="preserve">adquisición de 307.85 m3 de mezcla asfáltica en caliente y 7,704.59 </w:t>
      </w:r>
      <w:proofErr w:type="spellStart"/>
      <w:r w:rsidR="006C4B64" w:rsidRPr="006C4B64">
        <w:rPr>
          <w:rFonts w:ascii="Arial" w:hAnsi="Arial" w:cs="Arial"/>
          <w:b/>
          <w:bCs/>
        </w:rPr>
        <w:t>lts</w:t>
      </w:r>
      <w:proofErr w:type="spellEnd"/>
      <w:r w:rsidR="006C4B64" w:rsidRPr="006C4B64">
        <w:rPr>
          <w:rFonts w:ascii="Arial" w:hAnsi="Arial" w:cs="Arial"/>
          <w:b/>
          <w:bCs/>
        </w:rPr>
        <w:t xml:space="preserve"> de emulsión asfáltica catiónica de rompimiento rápido para llevar a cabo el bacheo de calles con carpeta asfáltica zona volante en el </w:t>
      </w:r>
      <w:r w:rsidR="006C4B64">
        <w:rPr>
          <w:rFonts w:ascii="Arial" w:hAnsi="Arial" w:cs="Arial"/>
          <w:b/>
          <w:bCs/>
        </w:rPr>
        <w:t>M</w:t>
      </w:r>
      <w:r w:rsidR="006C4B64" w:rsidRPr="006C4B64">
        <w:rPr>
          <w:rFonts w:ascii="Arial" w:hAnsi="Arial" w:cs="Arial"/>
          <w:b/>
          <w:bCs/>
        </w:rPr>
        <w:t xml:space="preserve">unicipio de </w:t>
      </w:r>
      <w:r w:rsidR="006C4B64">
        <w:rPr>
          <w:rFonts w:ascii="Arial" w:hAnsi="Arial" w:cs="Arial"/>
          <w:b/>
          <w:bCs/>
        </w:rPr>
        <w:t>O</w:t>
      </w:r>
      <w:r w:rsidR="006C4B64" w:rsidRPr="006C4B64">
        <w:rPr>
          <w:rFonts w:ascii="Arial" w:hAnsi="Arial" w:cs="Arial"/>
          <w:b/>
          <w:bCs/>
        </w:rPr>
        <w:t xml:space="preserve">axaca de </w:t>
      </w:r>
      <w:r w:rsidR="006C4B64">
        <w:rPr>
          <w:rFonts w:ascii="Arial" w:hAnsi="Arial" w:cs="Arial"/>
          <w:b/>
          <w:bCs/>
        </w:rPr>
        <w:t>J</w:t>
      </w:r>
      <w:r w:rsidR="006C4B64" w:rsidRPr="006C4B64">
        <w:rPr>
          <w:rFonts w:ascii="Arial" w:hAnsi="Arial" w:cs="Arial"/>
          <w:b/>
          <w:bCs/>
        </w:rPr>
        <w:t>uárez 2023</w:t>
      </w:r>
      <w:r w:rsidR="006C4B64">
        <w:rPr>
          <w:rFonts w:ascii="Arial" w:hAnsi="Arial" w:cs="Arial"/>
          <w:b/>
          <w:lang w:val="es-MX"/>
        </w:rPr>
        <w:t>,</w:t>
      </w:r>
      <w:r w:rsidR="006C4B64" w:rsidRPr="00970A61">
        <w:rPr>
          <w:rFonts w:ascii="Arial" w:hAnsi="Arial" w:cs="Arial"/>
          <w:lang w:val="es-MX"/>
        </w:rPr>
        <w:t xml:space="preserve"> en cumplimiento a lo dispuesto por el </w:t>
      </w:r>
      <w:r w:rsidR="006C4B64" w:rsidRPr="00FC3B23">
        <w:rPr>
          <w:rFonts w:ascii="Arial" w:hAnsi="Arial" w:cs="Arial"/>
          <w:lang w:val="es-MX"/>
        </w:rPr>
        <w:t>artículo 1</w:t>
      </w:r>
      <w:r w:rsidR="006C4B64" w:rsidRPr="00AD1568">
        <w:rPr>
          <w:rFonts w:ascii="Arial" w:hAnsi="Arial" w:cs="Arial"/>
          <w:lang w:val="es-MX"/>
        </w:rPr>
        <w:t xml:space="preserve">, 34 fracción III, 35, 38 y 42 de la Ley de Adquisiciones, Enajenaciones, Arrendamientos, Prestación de Servicios y Administración de Bienes Muebles e Inmuebles del Estado de Oaxaca; 27 </w:t>
      </w:r>
      <w:r w:rsidR="006C4B64">
        <w:rPr>
          <w:rFonts w:ascii="Arial" w:hAnsi="Arial" w:cs="Arial"/>
          <w:lang w:val="es-MX"/>
        </w:rPr>
        <w:t xml:space="preserve">segundo y tercer </w:t>
      </w:r>
      <w:r w:rsidR="006C4B64" w:rsidRPr="00AD1568">
        <w:rPr>
          <w:rFonts w:ascii="Arial" w:hAnsi="Arial" w:cs="Arial"/>
          <w:lang w:val="es-MX"/>
        </w:rPr>
        <w:t>párrafo</w:t>
      </w:r>
      <w:r w:rsidR="006C4B64">
        <w:rPr>
          <w:rFonts w:ascii="Arial" w:hAnsi="Arial" w:cs="Arial"/>
          <w:lang w:val="es-MX"/>
        </w:rPr>
        <w:t>s</w:t>
      </w:r>
      <w:r w:rsidR="006C4B64" w:rsidRPr="00AD1568">
        <w:rPr>
          <w:rFonts w:ascii="Arial" w:hAnsi="Arial" w:cs="Arial"/>
          <w:lang w:val="es-MX"/>
        </w:rPr>
        <w:t>, 34 y 36 del Reglamento de la Ley de Adquisiciones, Enajenaciones, Arrendamientos, Prestación de Servicios y Administración de Bienes Muebles e Inmuebles del Estado de Oaxaca; y al numeral 3.4 de las Bases de este concurso, referente a la recepción y apertura de propuestas técnicas y económicas</w:t>
      </w:r>
      <w:r w:rsidR="006C4B64">
        <w:rPr>
          <w:rFonts w:ascii="Arial" w:hAnsi="Arial" w:cs="Arial"/>
          <w:lang w:val="es-MX"/>
        </w:rPr>
        <w:t>. S</w:t>
      </w:r>
      <w:r w:rsidR="006C4B64" w:rsidRPr="00AD1568">
        <w:rPr>
          <w:rFonts w:ascii="Arial" w:hAnsi="Arial" w:cs="Arial"/>
          <w:bCs/>
          <w:iCs/>
          <w:lang w:val="es-MX"/>
        </w:rPr>
        <w:t>e da inicio el presente acto de recepción y apertura de propuestas técnicas y económicas, ante la presencia de</w:t>
      </w:r>
      <w:r w:rsidR="006C4B64" w:rsidRPr="00C275EA">
        <w:rPr>
          <w:rFonts w:ascii="Arial" w:hAnsi="Arial" w:cs="Arial"/>
          <w:bCs/>
          <w:iCs/>
          <w:lang w:val="es-MX"/>
        </w:rPr>
        <w:t>l ciudadano</w:t>
      </w:r>
      <w:r w:rsidR="006C4B64">
        <w:rPr>
          <w:rFonts w:ascii="Arial" w:hAnsi="Arial" w:cs="Arial"/>
          <w:bCs/>
          <w:iCs/>
          <w:lang w:val="es-MX"/>
        </w:rPr>
        <w:t xml:space="preserve"> </w:t>
      </w:r>
      <w:r w:rsidR="006C4B64" w:rsidRPr="00C275EA">
        <w:rPr>
          <w:rFonts w:ascii="Arial" w:hAnsi="Arial" w:cs="Arial"/>
          <w:bCs/>
          <w:iCs/>
          <w:lang w:val="es-MX"/>
        </w:rPr>
        <w:t>Omar Lozano Fierro, Jefe de Departamento de Licitaciones de la Dirección de Recursos Materiales de la Secretaria de Recursos Humanos y Materiales</w:t>
      </w:r>
      <w:r w:rsidR="006C4B64" w:rsidRPr="007E59D3">
        <w:rPr>
          <w:rFonts w:ascii="Arial" w:hAnsi="Arial" w:cs="Arial"/>
          <w:bCs/>
          <w:iCs/>
          <w:lang w:val="es-MX"/>
        </w:rPr>
        <w:t xml:space="preserve"> quien preside el presente acto</w:t>
      </w:r>
      <w:r w:rsidR="006C4B64" w:rsidRPr="007E59D3">
        <w:rPr>
          <w:rFonts w:ascii="Arial" w:hAnsi="Arial" w:cs="Arial"/>
          <w:lang w:val="es-MX"/>
        </w:rPr>
        <w:t xml:space="preserve">, asimismo desahogará todas y cada una de las etapas del presente procedimiento de la Licitación Pública Estatal, </w:t>
      </w:r>
      <w:r w:rsidR="006C4B64">
        <w:rPr>
          <w:rFonts w:ascii="Arial" w:hAnsi="Arial" w:cs="Arial"/>
          <w:bCs/>
          <w:iCs/>
          <w:lang w:val="es-MX"/>
        </w:rPr>
        <w:t>con la asistencia de</w:t>
      </w:r>
      <w:r w:rsidR="00F11423">
        <w:rPr>
          <w:rFonts w:ascii="Arial" w:hAnsi="Arial" w:cs="Arial"/>
          <w:bCs/>
          <w:iCs/>
          <w:lang w:val="es-MX"/>
        </w:rPr>
        <w:t xml:space="preserve"> </w:t>
      </w:r>
      <w:r w:rsidR="006C4B64">
        <w:rPr>
          <w:rFonts w:ascii="Arial" w:hAnsi="Arial" w:cs="Arial"/>
          <w:bCs/>
          <w:iCs/>
          <w:lang w:val="es-MX"/>
        </w:rPr>
        <w:t>l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085C68">
        <w:rPr>
          <w:rFonts w:ascii="Arial" w:hAnsi="Arial" w:cs="Arial"/>
          <w:bCs/>
          <w:iCs/>
          <w:lang w:val="es-MX"/>
        </w:rPr>
        <w:t xml:space="preserve"> </w:t>
      </w:r>
      <w:r w:rsidR="006C4B64" w:rsidRPr="00F11423">
        <w:rPr>
          <w:rFonts w:ascii="Arial" w:hAnsi="Arial" w:cs="Arial"/>
          <w:bCs/>
          <w:iCs/>
          <w:lang w:val="es-MX"/>
        </w:rPr>
        <w:t>ciudadan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F11423">
        <w:rPr>
          <w:rFonts w:ascii="Arial" w:hAnsi="Arial" w:cs="Arial"/>
          <w:bCs/>
          <w:iCs/>
          <w:lang w:val="es-MX"/>
        </w:rPr>
        <w:t xml:space="preserve"> </w:t>
      </w:r>
      <w:r w:rsidR="00F11423">
        <w:rPr>
          <w:rFonts w:ascii="Arial" w:hAnsi="Arial" w:cs="Arial"/>
          <w:bCs/>
          <w:iCs/>
          <w:lang w:val="es-MX"/>
        </w:rPr>
        <w:t>Iris Jazmín Jiménez Cruz</w:t>
      </w:r>
      <w:r w:rsidR="00F11423" w:rsidRPr="00473215">
        <w:rPr>
          <w:rFonts w:ascii="Arial" w:hAnsi="Arial" w:cs="Arial"/>
          <w:bCs/>
          <w:iCs/>
          <w:lang w:val="es-MX"/>
        </w:rPr>
        <w:t>, Jef</w:t>
      </w:r>
      <w:r w:rsidR="00F11423">
        <w:rPr>
          <w:rFonts w:ascii="Arial" w:hAnsi="Arial" w:cs="Arial"/>
          <w:bCs/>
          <w:iCs/>
          <w:lang w:val="es-MX"/>
        </w:rPr>
        <w:t>a</w:t>
      </w:r>
      <w:r w:rsidR="00F11423" w:rsidRPr="00473215">
        <w:rPr>
          <w:rFonts w:ascii="Arial" w:hAnsi="Arial" w:cs="Arial"/>
          <w:bCs/>
          <w:iCs/>
          <w:lang w:val="es-MX"/>
        </w:rPr>
        <w:t xml:space="preserve"> del Departamento de Auditoría</w:t>
      </w:r>
      <w:r w:rsidR="00F11423">
        <w:rPr>
          <w:rFonts w:ascii="Arial" w:hAnsi="Arial" w:cs="Arial"/>
          <w:bCs/>
          <w:iCs/>
          <w:lang w:val="es-MX"/>
        </w:rPr>
        <w:t>s</w:t>
      </w:r>
      <w:r w:rsidR="00F11423" w:rsidRPr="00473215">
        <w:rPr>
          <w:rFonts w:ascii="Arial" w:hAnsi="Arial" w:cs="Arial"/>
          <w:bCs/>
          <w:iCs/>
          <w:lang w:val="es-MX"/>
        </w:rPr>
        <w:t xml:space="preserve"> </w:t>
      </w:r>
      <w:r w:rsidR="00F11423">
        <w:rPr>
          <w:rFonts w:ascii="Arial" w:hAnsi="Arial" w:cs="Arial"/>
          <w:bCs/>
          <w:iCs/>
          <w:lang w:val="es-MX"/>
        </w:rPr>
        <w:t>Financieras y de Cumplimiento</w:t>
      </w:r>
      <w:r w:rsidR="006C4B64" w:rsidRPr="00085C68">
        <w:rPr>
          <w:rFonts w:ascii="Arial" w:hAnsi="Arial" w:cs="Arial"/>
          <w:bCs/>
          <w:iCs/>
          <w:lang w:val="es-MX"/>
        </w:rPr>
        <w:t>,</w:t>
      </w:r>
      <w:r w:rsidR="006C4B64" w:rsidRPr="007E74E5">
        <w:rPr>
          <w:rFonts w:ascii="Arial" w:hAnsi="Arial" w:cs="Arial"/>
          <w:bCs/>
          <w:iCs/>
          <w:lang w:val="es-MX"/>
        </w:rPr>
        <w:t xml:space="preserve"> </w:t>
      </w:r>
      <w:r w:rsidR="006C4B64" w:rsidRPr="00473215">
        <w:rPr>
          <w:rFonts w:ascii="Arial" w:hAnsi="Arial" w:cs="Arial"/>
          <w:bCs/>
          <w:iCs/>
          <w:lang w:val="es-MX"/>
        </w:rPr>
        <w:t>representante designad</w:t>
      </w:r>
      <w:r w:rsidR="00F11423">
        <w:rPr>
          <w:rFonts w:ascii="Arial" w:hAnsi="Arial" w:cs="Arial"/>
          <w:bCs/>
          <w:iCs/>
          <w:lang w:val="es-MX"/>
        </w:rPr>
        <w:t>a</w:t>
      </w:r>
      <w:r w:rsidR="006C4B64" w:rsidRPr="00473215">
        <w:rPr>
          <w:rFonts w:ascii="Arial" w:hAnsi="Arial" w:cs="Arial"/>
          <w:bCs/>
          <w:iCs/>
          <w:lang w:val="es-MX"/>
        </w:rPr>
        <w:t xml:space="preserve"> por el Órgano Interno de Control Municipal</w:t>
      </w:r>
      <w:r w:rsidR="006C4B64" w:rsidRPr="00970A61">
        <w:rPr>
          <w:rFonts w:ascii="Arial" w:hAnsi="Arial" w:cs="Arial"/>
          <w:lang w:val="es-MX"/>
        </w:rPr>
        <w:t xml:space="preserve"> para el presente acto, de igual forma se encuentra</w:t>
      </w:r>
      <w:r w:rsidR="00B05424">
        <w:rPr>
          <w:rFonts w:ascii="Arial" w:hAnsi="Arial" w:cs="Arial"/>
          <w:lang w:val="es-MX"/>
        </w:rPr>
        <w:t>n</w:t>
      </w:r>
      <w:r w:rsidR="006C4B64" w:rsidRPr="00970A61">
        <w:rPr>
          <w:rFonts w:ascii="Arial" w:hAnsi="Arial" w:cs="Arial"/>
          <w:lang w:val="es-MX"/>
        </w:rPr>
        <w:t xml:space="preserve"> presente</w:t>
      </w:r>
      <w:r w:rsidR="00B05424">
        <w:rPr>
          <w:rFonts w:ascii="Arial" w:hAnsi="Arial" w:cs="Arial"/>
          <w:lang w:val="es-MX"/>
        </w:rPr>
        <w:t>s</w:t>
      </w:r>
      <w:r w:rsidR="006C4B64">
        <w:rPr>
          <w:rFonts w:ascii="Arial" w:hAnsi="Arial" w:cs="Arial"/>
          <w:lang w:val="es-MX"/>
        </w:rPr>
        <w:t xml:space="preserve"> </w:t>
      </w:r>
      <w:r w:rsidR="00B05424">
        <w:rPr>
          <w:rFonts w:ascii="Arial" w:hAnsi="Arial" w:cs="Arial"/>
          <w:lang w:val="es-MX"/>
        </w:rPr>
        <w:t>los ciudadanos</w:t>
      </w:r>
      <w:r w:rsidR="00B05424">
        <w:rPr>
          <w:rFonts w:ascii="Arial" w:hAnsi="Arial" w:cs="Arial"/>
          <w:bCs/>
          <w:iCs/>
          <w:lang w:val="es-MX"/>
        </w:rPr>
        <w:t xml:space="preserve"> Armando Cruz Mendoza, Director de Obras Públicas y Mantenimiento y Carlos Alberto García Chávez, Jefe de Departamento de Construcción de Obra por Administración Directa, ambos pertenecientes a la Secretaría de Obras Pública y Desarrollo Urbano, en su calidad de representantes del Área Técnica. Haciéndose constar que </w:t>
      </w:r>
      <w:r w:rsidR="00B05424" w:rsidRPr="00B05424">
        <w:rPr>
          <w:rFonts w:ascii="Arial" w:hAnsi="Arial" w:cs="Arial"/>
          <w:bCs/>
          <w:iCs/>
          <w:lang w:val="es-MX"/>
        </w:rPr>
        <w:t xml:space="preserve">se encuentra presente previa acreditación de la personalidad el C. Omar Cabrera Escobar, </w:t>
      </w:r>
      <w:r w:rsidR="00804907">
        <w:rPr>
          <w:rFonts w:ascii="Arial" w:hAnsi="Arial" w:cs="Arial"/>
          <w:bCs/>
          <w:iCs/>
          <w:lang w:val="es-MX"/>
        </w:rPr>
        <w:t>en representación</w:t>
      </w:r>
      <w:r w:rsidR="00B05424" w:rsidRPr="00B05424">
        <w:rPr>
          <w:rFonts w:ascii="Arial" w:hAnsi="Arial" w:cs="Arial"/>
          <w:bCs/>
          <w:iCs/>
          <w:lang w:val="es-MX"/>
        </w:rPr>
        <w:t xml:space="preserve"> de la empresa ASFALTOS Y CONTRUCCIONES LAKE S.A. de C.V.</w:t>
      </w:r>
      <w:r w:rsidR="006C4B64" w:rsidRPr="00B05424">
        <w:rPr>
          <w:rFonts w:ascii="Arial" w:hAnsi="Arial" w:cs="Arial"/>
          <w:bCs/>
          <w:iCs/>
          <w:lang w:val="es-MX"/>
        </w:rPr>
        <w:t>:</w:t>
      </w:r>
      <w:r w:rsidR="00B05424"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</w:t>
      </w:r>
    </w:p>
    <w:p w14:paraId="38405FBE" w14:textId="2E9ACC95" w:rsidR="00B05424" w:rsidRDefault="00B05424" w:rsidP="00B05424">
      <w:pPr>
        <w:jc w:val="both"/>
        <w:rPr>
          <w:rFonts w:ascii="Arial" w:hAnsi="Arial" w:cs="Arial"/>
          <w:bCs/>
          <w:iCs/>
          <w:lang w:val="es-MX"/>
        </w:rPr>
      </w:pPr>
      <w:r w:rsidRPr="003E3999">
        <w:rPr>
          <w:rFonts w:ascii="Arial" w:hAnsi="Arial" w:cs="Arial"/>
        </w:rPr>
        <w:t xml:space="preserve">En uso de la palabra el ciudadano Omar Lozano Fierro, Jefe de Departamento de Licitaciones de la Secretaría de Recursos Humanos y Materiales, da la bienvenida a los </w:t>
      </w:r>
      <w:r w:rsidRPr="003E3999">
        <w:rPr>
          <w:rFonts w:ascii="Arial" w:hAnsi="Arial" w:cs="Arial"/>
        </w:rPr>
        <w:lastRenderedPageBreak/>
        <w:t>asistentes a este acto, y manifiesta los siguientes:</w:t>
      </w:r>
      <w:r>
        <w:rPr>
          <w:rFonts w:ascii="Arial" w:hAnsi="Arial" w:cs="Arial"/>
        </w:rPr>
        <w:t>--------------------------------------------------------------------------------------------------------------------------------------------------------------------------</w:t>
      </w:r>
    </w:p>
    <w:p w14:paraId="141A1BC7" w14:textId="2673819E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t>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ANTECEDENTES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  <w:bCs/>
          <w:lang w:val="es-MX"/>
        </w:rPr>
        <w:t>-----------------------------------------------</w:t>
      </w:r>
    </w:p>
    <w:p w14:paraId="48A853DF" w14:textId="680CFA75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licitatorio identificado con el número de control  interno </w:t>
      </w:r>
      <w:r w:rsidR="00B05424" w:rsidRPr="006C4B64">
        <w:rPr>
          <w:rFonts w:ascii="Arial" w:hAnsi="Arial" w:cs="Arial"/>
          <w:b/>
          <w:lang w:val="en-US"/>
        </w:rPr>
        <w:t>LPE/MOJ/SRHYM/MEZCLAYEMULSIÓN/14/2023</w:t>
      </w:r>
      <w:r w:rsidRPr="00152058">
        <w:rPr>
          <w:rFonts w:ascii="Arial" w:hAnsi="Arial" w:cs="Arial"/>
          <w:bCs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>Periódico oficial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y simultáneamente en el portal web </w:t>
      </w:r>
      <w:hyperlink r:id="rId7" w:history="1">
        <w:r w:rsidR="00703720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703720">
        <w:rPr>
          <w:rStyle w:val="Hipervnculo"/>
          <w:rFonts w:ascii="Arial" w:hAnsi="Arial" w:cs="Arial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 xml:space="preserve">a partir del día </w:t>
      </w:r>
      <w:r w:rsidR="00703720">
        <w:rPr>
          <w:rFonts w:ascii="Arial" w:hAnsi="Arial" w:cs="Arial"/>
          <w:bCs/>
          <w:lang w:val="es-MX"/>
        </w:rPr>
        <w:t xml:space="preserve">13 de octubre </w:t>
      </w:r>
      <w:r w:rsidR="00703720" w:rsidRPr="00970A61">
        <w:rPr>
          <w:rFonts w:ascii="Arial" w:hAnsi="Arial" w:cs="Arial"/>
          <w:bCs/>
          <w:lang w:val="es-MX"/>
        </w:rPr>
        <w:t>del presente año, así mismo las Bases del procedimiento licitatorio que nos ocupa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referido, así como en la Secretaría de Recursos Humanos y Materiales</w:t>
      </w:r>
      <w:r w:rsidRPr="00152058">
        <w:rPr>
          <w:rFonts w:ascii="Arial" w:hAnsi="Arial" w:cs="Arial"/>
          <w:lang w:val="es-MX"/>
        </w:rPr>
        <w:t>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</w:t>
      </w:r>
    </w:p>
    <w:p w14:paraId="4DCFADD5" w14:textId="070D7645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SEGUNDO. - </w:t>
      </w:r>
      <w:r w:rsidRPr="00152058">
        <w:rPr>
          <w:rFonts w:ascii="Arial" w:hAnsi="Arial" w:cs="Arial"/>
          <w:lang w:val="es-MX"/>
        </w:rPr>
        <w:t xml:space="preserve">Con fecha </w:t>
      </w:r>
      <w:r w:rsidR="00703720">
        <w:rPr>
          <w:rFonts w:ascii="Arial" w:hAnsi="Arial" w:cs="Arial"/>
          <w:lang w:val="es-MX"/>
        </w:rPr>
        <w:t>18 de octubre</w:t>
      </w:r>
      <w:r w:rsidRPr="00152058">
        <w:rPr>
          <w:rFonts w:ascii="Arial" w:hAnsi="Arial" w:cs="Arial"/>
          <w:lang w:val="es-MX"/>
        </w:rPr>
        <w:t xml:space="preserve"> de 2023,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procedimiento que nos ocupa. Se hace mención que el límite para presentar carta de interés en participar y preguntas relativas al presente procedimiento de Licitación Pública Estatal, conforme a la convocatoria y bases que fueron emitidas y publicadas, feneció veinticuatro horas antes de la celebración de </w:t>
      </w:r>
      <w:r w:rsidR="00703720">
        <w:rPr>
          <w:rFonts w:ascii="Arial" w:hAnsi="Arial" w:cs="Arial"/>
          <w:lang w:val="es-MX"/>
        </w:rPr>
        <w:t>dicho acto. En ese sentido se hace mención que ningún licitante presentó carta de interés</w:t>
      </w:r>
      <w:r w:rsidR="00703720">
        <w:rPr>
          <w:rFonts w:ascii="Arial" w:hAnsi="Arial" w:cs="Arial"/>
          <w:bCs/>
          <w:iCs/>
          <w:lang w:val="es-MX"/>
        </w:rPr>
        <w:t>,</w:t>
      </w:r>
      <w:r w:rsidR="00703720">
        <w:rPr>
          <w:rFonts w:ascii="Arial" w:hAnsi="Arial" w:cs="Arial"/>
          <w:lang w:val="es-MX"/>
        </w:rPr>
        <w:t xml:space="preserve"> dentro del plazo establecido</w:t>
      </w:r>
      <w:r w:rsidR="00703720" w:rsidRPr="008A714E">
        <w:rPr>
          <w:rFonts w:ascii="Arial" w:hAnsi="Arial" w:cs="Arial"/>
          <w:lang w:val="es-MX"/>
        </w:rPr>
        <w:t>, por lo que se cumplió la hipótesis plasmada en el artículo 35</w:t>
      </w:r>
      <w:r w:rsidR="00703720">
        <w:rPr>
          <w:rFonts w:ascii="Arial" w:hAnsi="Arial" w:cs="Arial"/>
          <w:lang w:val="es-MX"/>
        </w:rPr>
        <w:t xml:space="preserve"> fracción II</w:t>
      </w:r>
      <w:r w:rsidR="00703720" w:rsidRPr="008A714E">
        <w:rPr>
          <w:rFonts w:ascii="Arial" w:hAnsi="Arial" w:cs="Arial"/>
          <w:lang w:val="es-MX"/>
        </w:rPr>
        <w:t xml:space="preserve"> del Reglamento de la Ley de Adquisiciones, Enajenaciones, Arrendamientos, Prestación de Servicios y Administración de Bienes Muebles e Inmuebles del Estado de Oaxaca.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</w:t>
      </w:r>
    </w:p>
    <w:p w14:paraId="334CA902" w14:textId="43A9BF0D" w:rsidR="00152058" w:rsidRPr="006455C3" w:rsidRDefault="006455C3" w:rsidP="0015205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</w:rPr>
        <w:t>-----------------------------------------------------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</w:p>
    <w:p w14:paraId="1EFC8965" w14:textId="200DED2D" w:rsidR="00152058" w:rsidRPr="00152058" w:rsidRDefault="0014031B" w:rsidP="0015205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>1</w:t>
      </w:r>
      <w:r w:rsidR="006455C3" w:rsidRPr="006455C3">
        <w:rPr>
          <w:rFonts w:ascii="Arial" w:hAnsi="Arial" w:cs="Arial"/>
          <w:b/>
          <w:bCs/>
          <w:lang w:val="es-MX"/>
        </w:rPr>
        <w:t xml:space="preserve">.- </w:t>
      </w:r>
      <w:r w:rsidR="00152058" w:rsidRPr="00152058">
        <w:rPr>
          <w:rFonts w:ascii="Arial" w:hAnsi="Arial" w:cs="Arial"/>
          <w:lang w:val="es-MX"/>
        </w:rPr>
        <w:t xml:space="preserve">De acuerdo a la lista de asistencia solo se </w:t>
      </w:r>
      <w:r w:rsidR="002E5F8D">
        <w:rPr>
          <w:rFonts w:ascii="Arial" w:hAnsi="Arial" w:cs="Arial"/>
          <w:lang w:val="es-MX"/>
        </w:rPr>
        <w:t xml:space="preserve">encuentra presente </w:t>
      </w:r>
      <w:r w:rsidR="00152058" w:rsidRPr="00152058">
        <w:rPr>
          <w:rFonts w:ascii="Arial" w:hAnsi="Arial" w:cs="Arial"/>
          <w:lang w:val="es-MX"/>
        </w:rPr>
        <w:t xml:space="preserve">un licitante que participa en este procedimiento, </w:t>
      </w:r>
      <w:r w:rsidR="006455C3">
        <w:rPr>
          <w:rFonts w:ascii="Arial" w:hAnsi="Arial" w:cs="Arial"/>
          <w:lang w:val="es-MX"/>
        </w:rPr>
        <w:t xml:space="preserve">a quien </w:t>
      </w:r>
      <w:r w:rsidR="00152058" w:rsidRPr="00152058">
        <w:rPr>
          <w:rFonts w:ascii="Arial" w:hAnsi="Arial" w:cs="Arial"/>
          <w:lang w:val="es-MX"/>
        </w:rPr>
        <w:t xml:space="preserve">se </w:t>
      </w:r>
      <w:r w:rsidR="006455C3">
        <w:rPr>
          <w:rFonts w:ascii="Arial" w:hAnsi="Arial" w:cs="Arial"/>
          <w:lang w:val="es-MX"/>
        </w:rPr>
        <w:t xml:space="preserve">le </w:t>
      </w:r>
      <w:r w:rsidR="00152058" w:rsidRPr="00152058">
        <w:rPr>
          <w:rFonts w:ascii="Arial" w:hAnsi="Arial" w:cs="Arial"/>
          <w:lang w:val="es-MX"/>
        </w:rPr>
        <w:t>reciben los sobres que dicen contener las propuestas técnicas y económicas conforme a lo siguiente:</w:t>
      </w:r>
      <w:r w:rsidR="006455C3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</w:t>
      </w:r>
    </w:p>
    <w:p w14:paraId="592FAF19" w14:textId="4355BC77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6455C3">
        <w:rPr>
          <w:rFonts w:ascii="Arial" w:hAnsi="Arial" w:cs="Arial"/>
          <w:b/>
          <w:bCs/>
          <w:lang w:val="es-MX"/>
        </w:rPr>
        <w:t>Licitante Único.-</w:t>
      </w:r>
      <w:r w:rsidRPr="00152058">
        <w:rPr>
          <w:rFonts w:ascii="Arial" w:hAnsi="Arial" w:cs="Arial"/>
          <w:lang w:val="es-MX"/>
        </w:rPr>
        <w:t xml:space="preserve">  </w:t>
      </w:r>
      <w:r w:rsidR="006455C3">
        <w:rPr>
          <w:rFonts w:ascii="Arial" w:hAnsi="Arial" w:cs="Arial"/>
          <w:lang w:val="es-MX"/>
        </w:rPr>
        <w:t xml:space="preserve">De la empresa </w:t>
      </w:r>
      <w:r w:rsidRPr="00152058">
        <w:rPr>
          <w:rFonts w:ascii="Arial" w:hAnsi="Arial" w:cs="Arial"/>
          <w:lang w:val="es-MX"/>
        </w:rPr>
        <w:t xml:space="preserve">ASFALTOS Y CONTRUCCIONES LAKE S.A. DE C.V., </w:t>
      </w:r>
      <w:r w:rsidR="006455C3"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6455C3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</w:t>
      </w:r>
    </w:p>
    <w:p w14:paraId="155D2FE5" w14:textId="57AC5C7B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sobre que dice contener la </w:t>
      </w:r>
      <w:r w:rsidR="006455C3"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 xml:space="preserve"> de la empresa ASFALTOS Y CONTRUCCIONES LAKE S.A. DE C.V., cuya documentación es revisada de manera cuantitativa por los servidores públicos presentes en este acto</w:t>
      </w:r>
      <w:r w:rsidR="006455C3">
        <w:rPr>
          <w:rFonts w:ascii="Arial" w:hAnsi="Arial" w:cs="Arial"/>
          <w:lang w:val="es-MX"/>
        </w:rPr>
        <w:t xml:space="preserve"> y que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 w:rsidR="006455C3">
        <w:rPr>
          <w:rFonts w:ascii="Arial" w:hAnsi="Arial" w:cs="Arial"/>
          <w:lang w:val="es-MX"/>
        </w:rPr>
        <w:t>--------------------------------------------------------------------------------------------------------------------------------</w:t>
      </w:r>
    </w:p>
    <w:p w14:paraId="3303278E" w14:textId="1C00BD2A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 w:rsidR="006B2080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 procede a la apertura del sobre</w:t>
      </w:r>
      <w:r w:rsidR="006455C3">
        <w:rPr>
          <w:rFonts w:ascii="Arial" w:hAnsi="Arial" w:cs="Arial"/>
          <w:lang w:val="es-MX"/>
        </w:rPr>
        <w:t xml:space="preserve"> que dice contener </w:t>
      </w:r>
      <w:r w:rsidRPr="00152058">
        <w:rPr>
          <w:rFonts w:ascii="Arial" w:hAnsi="Arial" w:cs="Arial"/>
          <w:lang w:val="es-MX"/>
        </w:rPr>
        <w:t xml:space="preserve">la </w:t>
      </w:r>
      <w:r w:rsidR="006455C3"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de la empresa ASFALTOS Y CONTRUCCIONES LAKE S.A. DE C.V. </w:t>
      </w:r>
      <w:r w:rsidR="006B2080"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 w:rsidR="006B2080"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 w:rsidR="006B2080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-------------------------------------------------------------------------------------------------------------------------------------------------------------------------------</w:t>
      </w:r>
      <w:r w:rsidRPr="00152058">
        <w:rPr>
          <w:rFonts w:ascii="Arial" w:hAnsi="Arial" w:cs="Arial"/>
          <w:lang w:val="es-MX"/>
        </w:rPr>
        <w:t xml:space="preserve"> </w:t>
      </w:r>
    </w:p>
    <w:tbl>
      <w:tblPr>
        <w:tblStyle w:val="Tablaconcuadrcula"/>
        <w:tblW w:w="10171" w:type="dxa"/>
        <w:jc w:val="center"/>
        <w:tblLook w:val="04A0" w:firstRow="1" w:lastRow="0" w:firstColumn="1" w:lastColumn="0" w:noHBand="0" w:noVBand="1"/>
      </w:tblPr>
      <w:tblGrid>
        <w:gridCol w:w="956"/>
        <w:gridCol w:w="5072"/>
        <w:gridCol w:w="1130"/>
        <w:gridCol w:w="643"/>
        <w:gridCol w:w="1095"/>
        <w:gridCol w:w="1275"/>
      </w:tblGrid>
      <w:tr w:rsidR="00F47D52" w:rsidRPr="00C44675" w14:paraId="6B29FB79" w14:textId="77777777" w:rsidTr="00F47D52">
        <w:trPr>
          <w:trHeight w:val="265"/>
          <w:jc w:val="center"/>
        </w:trPr>
        <w:tc>
          <w:tcPr>
            <w:tcW w:w="956" w:type="dxa"/>
            <w:shd w:val="clear" w:color="auto" w:fill="E7E6E6" w:themeFill="background2"/>
          </w:tcPr>
          <w:p w14:paraId="2D05BBD1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lastRenderedPageBreak/>
              <w:t>PARTIDA</w:t>
            </w:r>
          </w:p>
          <w:p w14:paraId="5002FF7E" w14:textId="77777777" w:rsidR="00F47D52" w:rsidRPr="00C44675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</w:p>
        </w:tc>
        <w:tc>
          <w:tcPr>
            <w:tcW w:w="5072" w:type="dxa"/>
            <w:shd w:val="clear" w:color="auto" w:fill="E7E6E6" w:themeFill="background2"/>
          </w:tcPr>
          <w:p w14:paraId="1E1051F4" w14:textId="77777777" w:rsidR="00F47D52" w:rsidRPr="00C44675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DESCRICIÓN DE BIEN</w:t>
            </w:r>
          </w:p>
        </w:tc>
        <w:tc>
          <w:tcPr>
            <w:tcW w:w="1130" w:type="dxa"/>
            <w:shd w:val="clear" w:color="auto" w:fill="E7E6E6" w:themeFill="background2"/>
          </w:tcPr>
          <w:p w14:paraId="7324B48F" w14:textId="77777777" w:rsidR="00F47D52" w:rsidRPr="00C44675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CANTIDAD</w:t>
            </w:r>
          </w:p>
        </w:tc>
        <w:tc>
          <w:tcPr>
            <w:tcW w:w="643" w:type="dxa"/>
            <w:shd w:val="clear" w:color="auto" w:fill="E7E6E6" w:themeFill="background2"/>
          </w:tcPr>
          <w:p w14:paraId="622FD79F" w14:textId="77777777" w:rsidR="00F47D52" w:rsidRPr="00C44675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U.M.</w:t>
            </w:r>
          </w:p>
        </w:tc>
        <w:tc>
          <w:tcPr>
            <w:tcW w:w="1095" w:type="dxa"/>
            <w:shd w:val="clear" w:color="auto" w:fill="E7E6E6" w:themeFill="background2"/>
          </w:tcPr>
          <w:p w14:paraId="606FCA66" w14:textId="77777777" w:rsidR="00F47D52" w:rsidRPr="00FE7237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</w:pPr>
            <w:r w:rsidRPr="00FE7237"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  <w:t>PRECIO</w:t>
            </w:r>
          </w:p>
          <w:p w14:paraId="3BB48A84" w14:textId="77777777" w:rsidR="00F47D52" w:rsidRPr="00C44675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FE7237">
              <w:rPr>
                <w:rFonts w:ascii="Century Gothic" w:eastAsia="Times New Roman" w:hAnsi="Century Gothic" w:cs="Aparajita"/>
                <w:b/>
                <w:iCs/>
                <w:sz w:val="12"/>
                <w:szCs w:val="12"/>
              </w:rPr>
              <w:t>UNITARIO</w:t>
            </w:r>
          </w:p>
        </w:tc>
        <w:tc>
          <w:tcPr>
            <w:tcW w:w="1275" w:type="dxa"/>
            <w:shd w:val="clear" w:color="auto" w:fill="E7E6E6" w:themeFill="background2"/>
          </w:tcPr>
          <w:p w14:paraId="1832AD2B" w14:textId="77777777" w:rsidR="00F47D52" w:rsidRPr="00C44675" w:rsidRDefault="00F47D52" w:rsidP="004A35B0">
            <w:pPr>
              <w:jc w:val="center"/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6"/>
                <w:szCs w:val="16"/>
              </w:rPr>
              <w:t>SUBTOTALES</w:t>
            </w:r>
          </w:p>
        </w:tc>
      </w:tr>
      <w:tr w:rsidR="00F47D52" w14:paraId="06D6D8A5" w14:textId="77777777" w:rsidTr="00F47D52">
        <w:trPr>
          <w:jc w:val="center"/>
        </w:trPr>
        <w:tc>
          <w:tcPr>
            <w:tcW w:w="956" w:type="dxa"/>
          </w:tcPr>
          <w:p w14:paraId="44A13B48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86C0967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3B1A2DC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30C1C83C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52B785F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01</w:t>
            </w:r>
          </w:p>
        </w:tc>
        <w:tc>
          <w:tcPr>
            <w:tcW w:w="5072" w:type="dxa"/>
          </w:tcPr>
          <w:p w14:paraId="3FB58E6E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ezcla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 en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aliente de granulometría densa con material pétreo de ¾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”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a finos y asfalto PG 64-22, libre abordo planta de asfalto ubicada a una distancia no mayor a 25 k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ilómetros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 desde el centro de la ciudad de Oaxaca de Juárez, con forme a las normas de la secretaria de infraestructura, comunicaciones y transportes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-4-04/17, Materiales pétreos para mezclas asfálticas,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-4-05-00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4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/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18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calidad de cementos asfalticos según grado de desempeño (PG) y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-4-05-003/02,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alidad de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ezclas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sfálticas para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arreteras.</w:t>
            </w:r>
          </w:p>
        </w:tc>
        <w:tc>
          <w:tcPr>
            <w:tcW w:w="1130" w:type="dxa"/>
          </w:tcPr>
          <w:p w14:paraId="3325FB76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32CAE1D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4207CFA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D6778FC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5992042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307.85</w:t>
            </w:r>
          </w:p>
        </w:tc>
        <w:tc>
          <w:tcPr>
            <w:tcW w:w="643" w:type="dxa"/>
          </w:tcPr>
          <w:p w14:paraId="7E774D1A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1D5E970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669456E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F995B56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951CBEE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M3</w:t>
            </w:r>
          </w:p>
        </w:tc>
        <w:tc>
          <w:tcPr>
            <w:tcW w:w="1095" w:type="dxa"/>
          </w:tcPr>
          <w:p w14:paraId="6209538F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1AD77695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6ECFF9B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D16B01A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A6ECAA2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3,800.00</w:t>
            </w:r>
          </w:p>
        </w:tc>
        <w:tc>
          <w:tcPr>
            <w:tcW w:w="1275" w:type="dxa"/>
          </w:tcPr>
          <w:p w14:paraId="176085FD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6D010C48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C410A09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62ADA0E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4FC1C4E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1,169,830.00</w:t>
            </w:r>
          </w:p>
        </w:tc>
      </w:tr>
      <w:tr w:rsidR="00F47D52" w14:paraId="5ECB0ECB" w14:textId="77777777" w:rsidTr="00F47D52">
        <w:trPr>
          <w:jc w:val="center"/>
        </w:trPr>
        <w:tc>
          <w:tcPr>
            <w:tcW w:w="956" w:type="dxa"/>
          </w:tcPr>
          <w:p w14:paraId="7B41F29A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2C04F4C8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52F79CB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02</w:t>
            </w:r>
          </w:p>
        </w:tc>
        <w:tc>
          <w:tcPr>
            <w:tcW w:w="5072" w:type="dxa"/>
          </w:tcPr>
          <w:p w14:paraId="1960321F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E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mulsión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A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sfáltica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C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atiónica de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ompimiento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ápido 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ECR</w:t>
            </w:r>
            <w:r w:rsidRPr="00814EAB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-70, libre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abordo planta de asfalto ubicada a una distancia no mayor a 25 k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ilómetros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 desde el centro de la ciudad de Oaxaca de Juárez, con forme a las normas de la secretaria de infraestructura, comunicaciones y transportes N-C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MT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-4-0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5-001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/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05</w:t>
            </w:r>
            <w:r w:rsidRPr="00123CCC"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>,</w:t>
            </w:r>
            <w:r>
              <w:rPr>
                <w:rFonts w:ascii="Century Gothic" w:eastAsia="Times New Roman" w:hAnsi="Century Gothic" w:cs="Aparajita"/>
                <w:b/>
                <w:bCs/>
                <w:sz w:val="16"/>
                <w:szCs w:val="16"/>
              </w:rPr>
              <w:t xml:space="preserve"> Calidad de Materiales Asfalticos.</w:t>
            </w:r>
          </w:p>
        </w:tc>
        <w:tc>
          <w:tcPr>
            <w:tcW w:w="1130" w:type="dxa"/>
          </w:tcPr>
          <w:p w14:paraId="1A6F8CC8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44788D01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FC6299E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7,704.59</w:t>
            </w:r>
          </w:p>
        </w:tc>
        <w:tc>
          <w:tcPr>
            <w:tcW w:w="643" w:type="dxa"/>
          </w:tcPr>
          <w:p w14:paraId="50376C76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948D171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997CF70" w14:textId="77777777" w:rsidR="00F47D52" w:rsidRDefault="00F47D52" w:rsidP="004A35B0">
            <w:pPr>
              <w:jc w:val="center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LTS</w:t>
            </w:r>
          </w:p>
        </w:tc>
        <w:tc>
          <w:tcPr>
            <w:tcW w:w="1095" w:type="dxa"/>
          </w:tcPr>
          <w:p w14:paraId="4FFDF166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C22BDAE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3BD39E11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16.00</w:t>
            </w:r>
          </w:p>
        </w:tc>
        <w:tc>
          <w:tcPr>
            <w:tcW w:w="1275" w:type="dxa"/>
          </w:tcPr>
          <w:p w14:paraId="4063D48F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50DE3862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  <w:p w14:paraId="7825D78C" w14:textId="77777777" w:rsidR="00F47D52" w:rsidRDefault="00F47D52" w:rsidP="004A35B0">
            <w:pPr>
              <w:jc w:val="right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  <w:r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  <w:t>123,273.45</w:t>
            </w:r>
          </w:p>
        </w:tc>
      </w:tr>
      <w:tr w:rsidR="00F47D52" w14:paraId="69A0E7A2" w14:textId="77777777" w:rsidTr="00F47D52">
        <w:trPr>
          <w:jc w:val="center"/>
        </w:trPr>
        <w:tc>
          <w:tcPr>
            <w:tcW w:w="956" w:type="dxa"/>
          </w:tcPr>
          <w:p w14:paraId="2F03622E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5072" w:type="dxa"/>
          </w:tcPr>
          <w:p w14:paraId="2FDA4FC9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130" w:type="dxa"/>
          </w:tcPr>
          <w:p w14:paraId="65339A06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43" w:type="dxa"/>
          </w:tcPr>
          <w:p w14:paraId="07A8C761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70F576A1" w14:textId="77777777" w:rsidR="00F47D52" w:rsidRPr="00C44675" w:rsidRDefault="00F47D52" w:rsidP="004A35B0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SUBTOTAL:</w:t>
            </w:r>
          </w:p>
        </w:tc>
        <w:tc>
          <w:tcPr>
            <w:tcW w:w="1275" w:type="dxa"/>
          </w:tcPr>
          <w:p w14:paraId="13D4E6A4" w14:textId="77777777" w:rsidR="00F47D52" w:rsidRPr="00C44675" w:rsidRDefault="00F47D52" w:rsidP="004A35B0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1,293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103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.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45</w:t>
            </w:r>
          </w:p>
        </w:tc>
      </w:tr>
      <w:tr w:rsidR="00F47D52" w14:paraId="23CB2A92" w14:textId="77777777" w:rsidTr="00F47D52">
        <w:trPr>
          <w:jc w:val="center"/>
        </w:trPr>
        <w:tc>
          <w:tcPr>
            <w:tcW w:w="956" w:type="dxa"/>
          </w:tcPr>
          <w:p w14:paraId="5CE32BAF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5072" w:type="dxa"/>
          </w:tcPr>
          <w:p w14:paraId="120FBFC1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130" w:type="dxa"/>
          </w:tcPr>
          <w:p w14:paraId="013C072A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43" w:type="dxa"/>
          </w:tcPr>
          <w:p w14:paraId="76EB84A3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444C4BC4" w14:textId="77777777" w:rsidR="00F47D52" w:rsidRPr="00C44675" w:rsidRDefault="00F47D52" w:rsidP="004A35B0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I.V.A.:</w:t>
            </w:r>
          </w:p>
        </w:tc>
        <w:tc>
          <w:tcPr>
            <w:tcW w:w="1275" w:type="dxa"/>
          </w:tcPr>
          <w:p w14:paraId="3E036875" w14:textId="77777777" w:rsidR="00F47D52" w:rsidRPr="00C44675" w:rsidRDefault="00F47D52" w:rsidP="004A35B0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206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896.55</w:t>
            </w:r>
          </w:p>
        </w:tc>
      </w:tr>
      <w:tr w:rsidR="00F47D52" w14:paraId="20DAD565" w14:textId="77777777" w:rsidTr="00F47D52">
        <w:trPr>
          <w:jc w:val="center"/>
        </w:trPr>
        <w:tc>
          <w:tcPr>
            <w:tcW w:w="956" w:type="dxa"/>
          </w:tcPr>
          <w:p w14:paraId="442CE341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5072" w:type="dxa"/>
          </w:tcPr>
          <w:p w14:paraId="091701A5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130" w:type="dxa"/>
          </w:tcPr>
          <w:p w14:paraId="52A6BFED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643" w:type="dxa"/>
          </w:tcPr>
          <w:p w14:paraId="621DCEA6" w14:textId="77777777" w:rsidR="00F47D52" w:rsidRDefault="00F47D52" w:rsidP="004A35B0">
            <w:pPr>
              <w:jc w:val="both"/>
              <w:rPr>
                <w:rFonts w:ascii="Century Gothic" w:eastAsia="Times New Roman" w:hAnsi="Century Gothic" w:cs="Aparajita"/>
                <w:bCs/>
                <w:iCs/>
                <w:sz w:val="16"/>
                <w:szCs w:val="16"/>
              </w:rPr>
            </w:pPr>
          </w:p>
        </w:tc>
        <w:tc>
          <w:tcPr>
            <w:tcW w:w="1095" w:type="dxa"/>
          </w:tcPr>
          <w:p w14:paraId="2C8D9132" w14:textId="77777777" w:rsidR="00F47D52" w:rsidRPr="00C44675" w:rsidRDefault="00F47D52" w:rsidP="004A35B0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TOTAL:</w:t>
            </w:r>
          </w:p>
        </w:tc>
        <w:tc>
          <w:tcPr>
            <w:tcW w:w="1275" w:type="dxa"/>
          </w:tcPr>
          <w:p w14:paraId="4E07EB4D" w14:textId="77777777" w:rsidR="00F47D52" w:rsidRPr="00C44675" w:rsidRDefault="00F47D52" w:rsidP="004A35B0">
            <w:pPr>
              <w:jc w:val="right"/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</w:pP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1,500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,</w:t>
            </w:r>
            <w:r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000</w:t>
            </w:r>
            <w:r w:rsidRPr="00C44675">
              <w:rPr>
                <w:rFonts w:ascii="Century Gothic" w:eastAsia="Times New Roman" w:hAnsi="Century Gothic" w:cs="Aparajita"/>
                <w:b/>
                <w:iCs/>
                <w:sz w:val="18"/>
                <w:szCs w:val="18"/>
              </w:rPr>
              <w:t>.00</w:t>
            </w:r>
          </w:p>
        </w:tc>
      </w:tr>
    </w:tbl>
    <w:p w14:paraId="4A6D4E37" w14:textId="77777777" w:rsidR="00F47D52" w:rsidRDefault="00F47D52" w:rsidP="00F47D52">
      <w:pPr>
        <w:jc w:val="both"/>
        <w:rPr>
          <w:rFonts w:ascii="Century Gothic" w:eastAsia="Times New Roman" w:hAnsi="Century Gothic" w:cs="Aparajita"/>
          <w:b/>
          <w:iCs/>
          <w:sz w:val="16"/>
          <w:szCs w:val="16"/>
        </w:rPr>
      </w:pPr>
      <w:r w:rsidRPr="008A2421">
        <w:rPr>
          <w:rFonts w:ascii="Century Gothic" w:eastAsia="Times New Roman" w:hAnsi="Century Gothic" w:cs="Aparajita"/>
          <w:bCs/>
          <w:iCs/>
          <w:sz w:val="16"/>
          <w:szCs w:val="16"/>
        </w:rPr>
        <w:t xml:space="preserve">PRECIO CON LETRA: </w:t>
      </w:r>
      <w:r w:rsidRPr="008A2421">
        <w:rPr>
          <w:rFonts w:ascii="Century Gothic" w:eastAsia="Times New Roman" w:hAnsi="Century Gothic" w:cs="Aparajita"/>
          <w:b/>
          <w:iCs/>
          <w:sz w:val="16"/>
          <w:szCs w:val="16"/>
        </w:rPr>
        <w:t>(</w:t>
      </w:r>
      <w:r>
        <w:rPr>
          <w:rFonts w:ascii="Century Gothic" w:eastAsia="Times New Roman" w:hAnsi="Century Gothic" w:cs="Aparajita"/>
          <w:b/>
          <w:iCs/>
          <w:sz w:val="16"/>
          <w:szCs w:val="16"/>
        </w:rPr>
        <w:t xml:space="preserve">UN MILLON QUINIENTOS MIL </w:t>
      </w:r>
      <w:r w:rsidRPr="008A2421">
        <w:rPr>
          <w:rFonts w:ascii="Century Gothic" w:eastAsia="Times New Roman" w:hAnsi="Century Gothic" w:cs="Aparajita"/>
          <w:b/>
          <w:iCs/>
          <w:sz w:val="16"/>
          <w:szCs w:val="16"/>
        </w:rPr>
        <w:t>PESOS 00/100 M.N.)</w:t>
      </w:r>
    </w:p>
    <w:p w14:paraId="3C6859AC" w14:textId="5141D5B6" w:rsidR="00F47D52" w:rsidRPr="00F47D52" w:rsidRDefault="00F47D52" w:rsidP="00F47D52">
      <w:pPr>
        <w:jc w:val="both"/>
        <w:rPr>
          <w:rFonts w:ascii="Arial" w:hAnsi="Arial" w:cs="Arial"/>
          <w:lang w:val="es-MX"/>
        </w:rPr>
      </w:pPr>
      <w:r w:rsidRPr="00F47D52">
        <w:rPr>
          <w:rFonts w:ascii="Arial" w:hAnsi="Arial" w:cs="Arial"/>
          <w:b/>
          <w:bCs/>
          <w:lang w:val="es-MX"/>
        </w:rPr>
        <w:t xml:space="preserve">El importe total de las </w:t>
      </w:r>
      <w:r>
        <w:rPr>
          <w:rFonts w:ascii="Arial" w:hAnsi="Arial" w:cs="Arial"/>
          <w:b/>
          <w:bCs/>
          <w:lang w:val="es-MX"/>
        </w:rPr>
        <w:t>2</w:t>
      </w:r>
      <w:r w:rsidRPr="00F47D52">
        <w:rPr>
          <w:rFonts w:ascii="Arial" w:hAnsi="Arial" w:cs="Arial"/>
          <w:b/>
          <w:bCs/>
          <w:lang w:val="es-MX"/>
        </w:rPr>
        <w:t xml:space="preserve"> partidas ofertadas presentado por la empresa </w:t>
      </w:r>
      <w:r>
        <w:rPr>
          <w:rFonts w:ascii="Arial" w:hAnsi="Arial" w:cs="Arial"/>
          <w:b/>
          <w:lang w:val="es-MX"/>
        </w:rPr>
        <w:t>ASFALTOS Y CONSTRUCCIONES LAKE S.A. DE C.V.</w:t>
      </w:r>
      <w:r w:rsidRPr="00F47D52">
        <w:rPr>
          <w:rFonts w:ascii="Arial" w:hAnsi="Arial" w:cs="Arial"/>
          <w:b/>
          <w:lang w:val="es-MX"/>
        </w:rPr>
        <w:t xml:space="preserve"> </w:t>
      </w:r>
      <w:r w:rsidRPr="00F47D52">
        <w:rPr>
          <w:rFonts w:ascii="Arial" w:hAnsi="Arial" w:cs="Arial"/>
          <w:b/>
          <w:bCs/>
          <w:lang w:val="es-MX"/>
        </w:rPr>
        <w:t>es por la cantidad de $</w:t>
      </w:r>
      <w:r w:rsidRPr="00F47D52">
        <w:rPr>
          <w:rFonts w:ascii="Arial" w:eastAsia="Times New Roman" w:hAnsi="Arial" w:cs="Arial"/>
          <w:b/>
          <w:bCs/>
          <w:color w:val="000000"/>
          <w:lang w:val="es-MX" w:eastAsia="es-MX"/>
        </w:rPr>
        <w:t>1,</w:t>
      </w:r>
      <w:r>
        <w:rPr>
          <w:rFonts w:ascii="Arial" w:eastAsia="Times New Roman" w:hAnsi="Arial" w:cs="Arial"/>
          <w:b/>
          <w:bCs/>
          <w:color w:val="000000"/>
          <w:lang w:val="es-MX" w:eastAsia="es-MX"/>
        </w:rPr>
        <w:t>500,000.00</w:t>
      </w:r>
      <w:r w:rsidRPr="00F47D52">
        <w:rPr>
          <w:rFonts w:ascii="Arial" w:eastAsia="Times New Roman" w:hAnsi="Arial" w:cs="Arial"/>
          <w:b/>
          <w:bCs/>
          <w:color w:val="000000"/>
          <w:lang w:val="es-MX" w:eastAsia="es-MX"/>
        </w:rPr>
        <w:t xml:space="preserve"> </w:t>
      </w:r>
      <w:r w:rsidRPr="00F47D52">
        <w:rPr>
          <w:rFonts w:ascii="Arial" w:hAnsi="Arial" w:cs="Arial"/>
          <w:b/>
          <w:bCs/>
          <w:lang w:val="es-MX"/>
        </w:rPr>
        <w:t>(</w:t>
      </w:r>
      <w:r>
        <w:rPr>
          <w:rFonts w:ascii="Arial" w:hAnsi="Arial" w:cs="Arial"/>
          <w:b/>
          <w:bCs/>
          <w:lang w:val="es-MX"/>
        </w:rPr>
        <w:t>un millón quinientos mil pesos</w:t>
      </w:r>
      <w:r w:rsidRPr="00F47D52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00</w:t>
      </w:r>
      <w:r w:rsidRPr="00F47D52">
        <w:rPr>
          <w:rFonts w:ascii="Arial" w:hAnsi="Arial" w:cs="Arial"/>
          <w:b/>
          <w:bCs/>
          <w:lang w:val="es-MX"/>
        </w:rPr>
        <w:t>/100 M.N.) I.V.A. incluido</w:t>
      </w:r>
      <w:r>
        <w:rPr>
          <w:rFonts w:ascii="Arial" w:hAnsi="Arial" w:cs="Arial"/>
          <w:b/>
          <w:bCs/>
          <w:lang w:val="es-MX"/>
        </w:rPr>
        <w:t>.</w:t>
      </w:r>
      <w:r w:rsidRPr="00F47D52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</w:t>
      </w:r>
    </w:p>
    <w:p w14:paraId="50EA5007" w14:textId="31838053" w:rsidR="0014031B" w:rsidRDefault="0014031B" w:rsidP="0014031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</w:t>
      </w:r>
      <w:r w:rsidRPr="00E05E9A">
        <w:rPr>
          <w:rFonts w:ascii="Arial" w:hAnsi="Arial" w:cs="Arial"/>
          <w:b/>
          <w:bCs/>
          <w:lang w:val="es-MX"/>
        </w:rPr>
        <w:t>.-</w:t>
      </w:r>
      <w:r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</w:t>
      </w:r>
      <w:r w:rsidRPr="00A91594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>,</w:t>
      </w:r>
      <w:r w:rsidRPr="00A91594">
        <w:rPr>
          <w:rFonts w:ascii="Arial" w:hAnsi="Arial" w:cs="Arial"/>
          <w:lang w:val="es-MX"/>
        </w:rPr>
        <w:t xml:space="preserve"> de las Bases del presente procedimiento licitatorio</w:t>
      </w:r>
      <w:r>
        <w:rPr>
          <w:rFonts w:ascii="Arial" w:hAnsi="Arial" w:cs="Arial"/>
          <w:lang w:val="es-MX"/>
        </w:rPr>
        <w:t xml:space="preserve"> se procede a rubrica</w:t>
      </w:r>
      <w:r w:rsidR="00354854">
        <w:rPr>
          <w:rFonts w:ascii="Arial" w:hAnsi="Arial" w:cs="Arial"/>
          <w:lang w:val="es-MX"/>
        </w:rPr>
        <w:t>r</w:t>
      </w:r>
      <w:r>
        <w:rPr>
          <w:rFonts w:ascii="Arial" w:hAnsi="Arial" w:cs="Arial"/>
          <w:lang w:val="es-MX"/>
        </w:rPr>
        <w:t xml:space="preserve"> los sobres y las propuestas técnicas y económicas recibidas.----------------------------------------------------------------------------------------------------------------------------------------------------------------------------</w:t>
      </w:r>
    </w:p>
    <w:p w14:paraId="410D63BF" w14:textId="51509157" w:rsidR="002A5860" w:rsidRPr="00CA0632" w:rsidRDefault="002A5860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 xml:space="preserve">Por otra parte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>
        <w:rPr>
          <w:rFonts w:ascii="Arial" w:hAnsi="Arial" w:cs="Arial"/>
          <w:lang w:val="es-MX"/>
        </w:rPr>
        <w:t>30</w:t>
      </w:r>
      <w:r w:rsidRPr="00ED09B6"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lang w:val="es-MX"/>
        </w:rPr>
        <w:t>octubre</w:t>
      </w:r>
      <w:r w:rsidRPr="00ED09B6">
        <w:rPr>
          <w:rFonts w:ascii="Arial" w:hAnsi="Arial" w:cs="Arial"/>
          <w:lang w:val="es-MX"/>
        </w:rPr>
        <w:t xml:space="preserve"> de 2023 a las 11:00 horas</w:t>
      </w:r>
      <w:r>
        <w:rPr>
          <w:rFonts w:ascii="Arial" w:hAnsi="Arial" w:cs="Arial"/>
          <w:lang w:val="es-MX"/>
        </w:rPr>
        <w:t>,</w:t>
      </w:r>
      <w:r w:rsidRPr="00ED09B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</w:t>
      </w:r>
      <w:r w:rsidRPr="00ED09B6">
        <w:rPr>
          <w:rFonts w:ascii="Arial" w:hAnsi="Arial" w:cs="Arial"/>
          <w:lang w:val="es-MX"/>
        </w:rPr>
        <w:t xml:space="preserve">ándose por enterados </w:t>
      </w:r>
      <w:r>
        <w:rPr>
          <w:rFonts w:ascii="Arial" w:hAnsi="Arial" w:cs="Arial"/>
          <w:lang w:val="es-MX"/>
        </w:rPr>
        <w:t>quienes asistieron al desahogo de este acto</w:t>
      </w:r>
      <w:r w:rsidRPr="00ED09B6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</w:t>
      </w:r>
      <w:r w:rsidR="002E5F8D">
        <w:rPr>
          <w:rFonts w:ascii="Arial" w:hAnsi="Arial" w:cs="Arial"/>
          <w:lang w:val="es-MX"/>
        </w:rPr>
        <w:t>-----------------</w:t>
      </w:r>
      <w:r>
        <w:rPr>
          <w:rFonts w:ascii="Arial" w:hAnsi="Arial" w:cs="Arial"/>
          <w:lang w:val="es-MX"/>
        </w:rPr>
        <w:t xml:space="preserve">--------------------------------------------------- </w:t>
      </w:r>
    </w:p>
    <w:p w14:paraId="72E45C2E" w14:textId="123CAE3F" w:rsidR="002A5860" w:rsidRPr="00E05E9A" w:rsidRDefault="002A5860" w:rsidP="002A5860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participantes asistentes, el contenido de </w:t>
      </w:r>
      <w:r w:rsidRPr="00970A61">
        <w:rPr>
          <w:rFonts w:ascii="Arial" w:hAnsi="Arial" w:cs="Arial"/>
          <w:lang w:val="es-MX"/>
        </w:rPr>
        <w:t>la presente acta</w:t>
      </w:r>
      <w:r w:rsidR="001B1458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la presente acta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 xml:space="preserve">asimismo será publicada </w:t>
      </w:r>
      <w:r w:rsidRPr="00970A61">
        <w:rPr>
          <w:rFonts w:ascii="Arial" w:hAnsi="Arial" w:cs="Arial"/>
          <w:bCs/>
          <w:lang w:val="es-MX"/>
        </w:rPr>
        <w:t xml:space="preserve">en </w:t>
      </w:r>
      <w:r>
        <w:rPr>
          <w:rFonts w:ascii="Arial" w:hAnsi="Arial" w:cs="Arial"/>
          <w:bCs/>
          <w:lang w:val="es-MX"/>
        </w:rPr>
        <w:t xml:space="preserve">formato digital en </w:t>
      </w:r>
      <w:r w:rsidRPr="00970A61">
        <w:rPr>
          <w:rFonts w:ascii="Arial" w:hAnsi="Arial" w:cs="Arial"/>
          <w:bCs/>
          <w:lang w:val="es-MX"/>
        </w:rPr>
        <w:t xml:space="preserve">el portal web </w:t>
      </w:r>
      <w:hyperlink r:id="rId8" w:history="1">
        <w:r w:rsidRPr="002A5860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3D602E">
        <w:rPr>
          <w:rStyle w:val="Hipervnculo"/>
          <w:rFonts w:ascii="Arial" w:hAnsi="Arial" w:cs="Arial"/>
        </w:rPr>
        <w:t>,</w:t>
      </w:r>
      <w:r>
        <w:rPr>
          <w:rStyle w:val="Hipervnculo"/>
          <w:rFonts w:ascii="Arial" w:hAnsi="Arial" w:cs="Arial"/>
          <w:u w:val="none"/>
        </w:rPr>
        <w:t xml:space="preserve"> </w:t>
      </w:r>
      <w:r w:rsidR="001B1458" w:rsidRPr="001B1458">
        <w:rPr>
          <w:rStyle w:val="Hipervnculo"/>
          <w:rFonts w:ascii="Arial" w:hAnsi="Arial" w:cs="Arial"/>
          <w:color w:val="auto"/>
          <w:u w:val="none"/>
        </w:rPr>
        <w:lastRenderedPageBreak/>
        <w:t>pudiendo</w:t>
      </w:r>
      <w:r w:rsidR="001B1458">
        <w:rPr>
          <w:rStyle w:val="Hipervnculo"/>
          <w:rFonts w:ascii="Arial" w:hAnsi="Arial" w:cs="Arial"/>
          <w:u w:val="none"/>
        </w:rPr>
        <w:t xml:space="preserve"> </w:t>
      </w:r>
      <w:r w:rsidR="003D602E" w:rsidRPr="003D602E">
        <w:rPr>
          <w:rStyle w:val="Hipervnculo"/>
          <w:rFonts w:ascii="Arial" w:hAnsi="Arial" w:cs="Arial"/>
          <w:color w:val="auto"/>
          <w:u w:val="none"/>
        </w:rPr>
        <w:t xml:space="preserve">ambas </w:t>
      </w:r>
      <w:r w:rsidR="003D602E">
        <w:rPr>
          <w:rStyle w:val="Hipervnculo"/>
          <w:rFonts w:ascii="Arial" w:hAnsi="Arial" w:cs="Arial"/>
          <w:color w:val="auto"/>
          <w:u w:val="none"/>
        </w:rPr>
        <w:t xml:space="preserve">modalidades </w:t>
      </w:r>
      <w:r>
        <w:rPr>
          <w:rFonts w:ascii="Arial" w:hAnsi="Arial" w:cs="Arial"/>
          <w:lang w:val="es-MX"/>
        </w:rPr>
        <w:t>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 w:rsidR="003D602E">
        <w:rPr>
          <w:rFonts w:ascii="Arial" w:hAnsi="Arial" w:cs="Arial"/>
          <w:lang w:val="es-MX"/>
        </w:rPr>
        <w:t>.-------------------------------------------------------------------------------------------------------------------------------------------------------</w:t>
      </w:r>
    </w:p>
    <w:p w14:paraId="3DB14A65" w14:textId="1388116E" w:rsidR="002A5860" w:rsidRDefault="002A5860" w:rsidP="002A5860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doce horas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-----------------------------------------------------------------------------------------------------</w:t>
      </w:r>
      <w:r w:rsidR="00354854">
        <w:rPr>
          <w:rFonts w:ascii="Arial" w:hAnsi="Arial" w:cs="Arial"/>
          <w:lang w:val="es-MX"/>
        </w:rPr>
        <w:t>------------------------------------</w:t>
      </w:r>
    </w:p>
    <w:p w14:paraId="0B69AD2B" w14:textId="10956F01" w:rsidR="00152058" w:rsidRPr="00152058" w:rsidRDefault="003D602E" w:rsidP="003D602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>
        <w:rPr>
          <w:rFonts w:ascii="Arial" w:hAnsi="Arial" w:cs="Arial"/>
          <w:b/>
          <w:lang w:val="es-MX"/>
        </w:rPr>
        <w:t>LOS SERVIDORES PÚBLICOS</w:t>
      </w:r>
      <w:r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04291E" w:rsidRPr="0004291E" w14:paraId="37A98F9B" w14:textId="77777777" w:rsidTr="0004291E">
        <w:tc>
          <w:tcPr>
            <w:tcW w:w="5665" w:type="dxa"/>
          </w:tcPr>
          <w:p w14:paraId="0930BC13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NOMBRE Y CARGO</w:t>
            </w:r>
          </w:p>
        </w:tc>
        <w:tc>
          <w:tcPr>
            <w:tcW w:w="3828" w:type="dxa"/>
          </w:tcPr>
          <w:p w14:paraId="2DABECD6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FIRMA</w:t>
            </w:r>
          </w:p>
        </w:tc>
      </w:tr>
      <w:tr w:rsidR="0004291E" w:rsidRPr="0004291E" w14:paraId="4058BC22" w14:textId="77777777" w:rsidTr="0004291E">
        <w:trPr>
          <w:trHeight w:val="974"/>
        </w:trPr>
        <w:tc>
          <w:tcPr>
            <w:tcW w:w="5665" w:type="dxa"/>
          </w:tcPr>
          <w:p w14:paraId="7EF6FA2E" w14:textId="77777777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bookmarkStart w:id="3" w:name="_Hlk132365388"/>
            <w:r w:rsidRPr="0004291E">
              <w:rPr>
                <w:rFonts w:ascii="Arial" w:hAnsi="Arial" w:cs="Arial"/>
                <w:bCs/>
                <w:iCs/>
                <w:lang w:val="es-MX"/>
              </w:rPr>
              <w:t>C. Omar Lozano Fierro</w:t>
            </w:r>
          </w:p>
          <w:p w14:paraId="63E8C4D9" w14:textId="76074F69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Cs/>
                <w:iCs/>
                <w:lang w:val="es-MX"/>
              </w:rPr>
              <w:t>Jefe del Departamento de Licitaciones de la Secretaría de Recursos Humanos y Materiales</w:t>
            </w:r>
            <w:bookmarkEnd w:id="3"/>
            <w:r w:rsidRPr="0004291E"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</w:tc>
        <w:tc>
          <w:tcPr>
            <w:tcW w:w="3828" w:type="dxa"/>
          </w:tcPr>
          <w:p w14:paraId="73D4A8B2" w14:textId="77777777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  <w:tr w:rsidR="0004291E" w:rsidRPr="0004291E" w14:paraId="3736E4BC" w14:textId="77777777" w:rsidTr="0004291E">
        <w:tc>
          <w:tcPr>
            <w:tcW w:w="5665" w:type="dxa"/>
          </w:tcPr>
          <w:p w14:paraId="27364DC7" w14:textId="77777777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Cs/>
                <w:iCs/>
                <w:lang w:val="es-MX"/>
              </w:rPr>
              <w:t>C. Iris Jazmín Jiménez Cruz.</w:t>
            </w:r>
          </w:p>
          <w:p w14:paraId="69529492" w14:textId="77777777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Cs/>
                <w:iCs/>
                <w:lang w:val="es-MX"/>
              </w:rPr>
              <w:t>Jefa del Departamento de Auditorías Financieras y de Cumplimiento del Órgano Interno de Control Municipal.</w:t>
            </w:r>
          </w:p>
        </w:tc>
        <w:tc>
          <w:tcPr>
            <w:tcW w:w="3828" w:type="dxa"/>
          </w:tcPr>
          <w:p w14:paraId="201A979B" w14:textId="77777777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</w:tbl>
    <w:p w14:paraId="27FF44B1" w14:textId="288D6C6C" w:rsidR="00152058" w:rsidRDefault="00152058" w:rsidP="00152058">
      <w:pPr>
        <w:jc w:val="center"/>
        <w:rPr>
          <w:rFonts w:ascii="Arial" w:hAnsi="Arial" w:cs="Arial"/>
          <w:b/>
          <w:lang w:val="es-MX"/>
        </w:rPr>
      </w:pPr>
      <w:r w:rsidRPr="00152058">
        <w:rPr>
          <w:rFonts w:ascii="Arial" w:hAnsi="Arial" w:cs="Arial"/>
          <w:b/>
          <w:lang w:val="es-MX"/>
        </w:rPr>
        <w:t>POR EL ÁREA TÉCNICA Y REQUIRENTE</w:t>
      </w:r>
      <w:r w:rsidR="0004291E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04291E" w:rsidRPr="0004291E" w14:paraId="0D659BBA" w14:textId="77777777" w:rsidTr="0004291E">
        <w:tc>
          <w:tcPr>
            <w:tcW w:w="5665" w:type="dxa"/>
          </w:tcPr>
          <w:p w14:paraId="46830354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NOMBRE Y CARGO</w:t>
            </w:r>
          </w:p>
        </w:tc>
        <w:tc>
          <w:tcPr>
            <w:tcW w:w="3828" w:type="dxa"/>
          </w:tcPr>
          <w:p w14:paraId="2B2389AE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/>
                <w:bCs/>
                <w:lang w:val="es-MX"/>
              </w:rPr>
              <w:t>FIRMA</w:t>
            </w:r>
          </w:p>
        </w:tc>
      </w:tr>
      <w:tr w:rsidR="0004291E" w:rsidRPr="0004291E" w14:paraId="43E3325A" w14:textId="77777777" w:rsidTr="0004291E">
        <w:tc>
          <w:tcPr>
            <w:tcW w:w="5665" w:type="dxa"/>
            <w:vAlign w:val="center"/>
          </w:tcPr>
          <w:p w14:paraId="02F7CF8C" w14:textId="77777777" w:rsid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0E13D4F0" w14:textId="51674CBD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Cs/>
                <w:iCs/>
                <w:lang w:val="es-MX"/>
              </w:rPr>
              <w:t>C. Armando Cruz Mendoza.</w:t>
            </w:r>
          </w:p>
          <w:p w14:paraId="29DCAEAA" w14:textId="0A2891A0" w:rsidR="0004291E" w:rsidRPr="0004291E" w:rsidRDefault="0004291E" w:rsidP="0004291E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Cs/>
                <w:iCs/>
                <w:lang w:val="es-MX"/>
              </w:rPr>
              <w:t>Director de Obras Públicas y Mantenimiento de la Secretaría de Obras Públicas y Desarrollo Urbano.</w:t>
            </w:r>
          </w:p>
        </w:tc>
        <w:tc>
          <w:tcPr>
            <w:tcW w:w="3828" w:type="dxa"/>
          </w:tcPr>
          <w:p w14:paraId="1225816F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  <w:tr w:rsidR="0004291E" w:rsidRPr="0004291E" w14:paraId="469F16B8" w14:textId="77777777" w:rsidTr="0004291E">
        <w:tc>
          <w:tcPr>
            <w:tcW w:w="5665" w:type="dxa"/>
          </w:tcPr>
          <w:p w14:paraId="2EC25B1A" w14:textId="77777777" w:rsidR="0004291E" w:rsidRDefault="0004291E" w:rsidP="0059639C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7E0F74EB" w14:textId="77E1DC03" w:rsidR="0004291E" w:rsidRPr="0004291E" w:rsidRDefault="0004291E" w:rsidP="0059639C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Cs/>
                <w:iCs/>
                <w:lang w:val="es-MX"/>
              </w:rPr>
              <w:t>C. Carlos Alberto García Chávez.</w:t>
            </w:r>
          </w:p>
          <w:p w14:paraId="32054D7D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291E">
              <w:rPr>
                <w:rFonts w:ascii="Arial" w:hAnsi="Arial" w:cs="Arial"/>
                <w:bCs/>
                <w:iCs/>
                <w:lang w:val="es-MX"/>
              </w:rPr>
              <w:t>Jefe de Departamento de Construcción de Obra por Administración Directa de la Secretaría de Obras Públicas y Desarrollo Urbano.</w:t>
            </w:r>
          </w:p>
        </w:tc>
        <w:tc>
          <w:tcPr>
            <w:tcW w:w="3828" w:type="dxa"/>
          </w:tcPr>
          <w:p w14:paraId="107A8077" w14:textId="77777777" w:rsidR="0004291E" w:rsidRPr="0004291E" w:rsidRDefault="0004291E" w:rsidP="0059639C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</w:tbl>
    <w:p w14:paraId="3BAA7BCE" w14:textId="7CFAFF7E" w:rsidR="00152058" w:rsidRDefault="00152058" w:rsidP="00152058">
      <w:pPr>
        <w:jc w:val="center"/>
        <w:rPr>
          <w:rFonts w:ascii="Arial" w:hAnsi="Arial" w:cs="Arial"/>
          <w:b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POR </w:t>
      </w:r>
      <w:r w:rsidR="0004291E">
        <w:rPr>
          <w:rFonts w:ascii="Arial" w:hAnsi="Arial" w:cs="Arial"/>
          <w:b/>
          <w:lang w:val="es-MX"/>
        </w:rPr>
        <w:t>EL LICITANTE.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152058" w:rsidRPr="00152058" w14:paraId="18F31EBE" w14:textId="77777777" w:rsidTr="0004291E">
        <w:tc>
          <w:tcPr>
            <w:tcW w:w="5665" w:type="dxa"/>
            <w:shd w:val="clear" w:color="auto" w:fill="FFFFFF" w:themeFill="background1"/>
          </w:tcPr>
          <w:p w14:paraId="165C6907" w14:textId="77777777" w:rsidR="00152058" w:rsidRPr="00152058" w:rsidRDefault="00152058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52058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828" w:type="dxa"/>
            <w:shd w:val="clear" w:color="auto" w:fill="FFFFFF" w:themeFill="background1"/>
          </w:tcPr>
          <w:p w14:paraId="7235E730" w14:textId="77777777" w:rsidR="00152058" w:rsidRPr="00152058" w:rsidRDefault="00152058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52058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152058" w:rsidRPr="00152058" w14:paraId="72B55B7D" w14:textId="77777777" w:rsidTr="0004291E">
        <w:tc>
          <w:tcPr>
            <w:tcW w:w="5665" w:type="dxa"/>
          </w:tcPr>
          <w:p w14:paraId="41EF0DB4" w14:textId="77777777" w:rsidR="00152058" w:rsidRPr="00152058" w:rsidRDefault="00152058" w:rsidP="0059639C">
            <w:pPr>
              <w:rPr>
                <w:rFonts w:ascii="Arial" w:hAnsi="Arial" w:cs="Arial"/>
                <w:lang w:val="es-MX"/>
              </w:rPr>
            </w:pPr>
          </w:p>
          <w:p w14:paraId="0AED9274" w14:textId="7D3466FD" w:rsidR="00152058" w:rsidRPr="00152058" w:rsidRDefault="00152058" w:rsidP="0059639C">
            <w:pPr>
              <w:jc w:val="center"/>
              <w:rPr>
                <w:rFonts w:ascii="Arial" w:hAnsi="Arial" w:cs="Arial"/>
                <w:lang w:val="es-MX"/>
              </w:rPr>
            </w:pPr>
            <w:r w:rsidRPr="00152058">
              <w:rPr>
                <w:rFonts w:ascii="Arial" w:hAnsi="Arial" w:cs="Arial"/>
                <w:lang w:val="es-MX"/>
              </w:rPr>
              <w:t>C. Omar Cabrera Escobar</w:t>
            </w:r>
            <w:r w:rsidR="0004291E">
              <w:rPr>
                <w:rFonts w:ascii="Arial" w:hAnsi="Arial" w:cs="Arial"/>
                <w:lang w:val="es-MX"/>
              </w:rPr>
              <w:t>.</w:t>
            </w:r>
          </w:p>
          <w:p w14:paraId="57181A5F" w14:textId="52D0C8CF" w:rsidR="00152058" w:rsidRPr="00152058" w:rsidRDefault="00804907" w:rsidP="0004291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En representación</w:t>
            </w:r>
            <w:r w:rsidR="0004291E">
              <w:rPr>
                <w:rFonts w:ascii="Arial" w:hAnsi="Arial" w:cs="Arial"/>
                <w:lang w:val="es-MX"/>
              </w:rPr>
              <w:t xml:space="preserve"> de la empresa </w:t>
            </w:r>
            <w:r w:rsidR="00152058" w:rsidRPr="00152058">
              <w:rPr>
                <w:rFonts w:ascii="Arial" w:hAnsi="Arial" w:cs="Arial"/>
                <w:lang w:val="es-MX"/>
              </w:rPr>
              <w:t>ASFALTOS Y CONTRUCCIONES LAKE S.A. DE C.V.</w:t>
            </w:r>
          </w:p>
          <w:p w14:paraId="52B88B1F" w14:textId="77777777" w:rsidR="00152058" w:rsidRPr="00152058" w:rsidRDefault="00152058" w:rsidP="0059639C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828" w:type="dxa"/>
          </w:tcPr>
          <w:p w14:paraId="0CBE1196" w14:textId="77777777" w:rsidR="00152058" w:rsidRPr="00152058" w:rsidRDefault="00152058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64F603F" w14:textId="3994B307" w:rsidR="009E2D21" w:rsidRDefault="009E2D21">
      <w:pPr>
        <w:rPr>
          <w:rFonts w:ascii="Arial" w:hAnsi="Arial" w:cs="Arial"/>
          <w:b/>
          <w:sz w:val="16"/>
          <w:szCs w:val="16"/>
          <w:lang w:val="es-MX"/>
        </w:rPr>
      </w:pPr>
    </w:p>
    <w:p w14:paraId="18A4F387" w14:textId="747BD16C" w:rsidR="0004291E" w:rsidRDefault="0004291E">
      <w:pPr>
        <w:rPr>
          <w:rFonts w:ascii="Arial" w:hAnsi="Arial" w:cs="Arial"/>
          <w:b/>
          <w:sz w:val="16"/>
          <w:szCs w:val="16"/>
          <w:lang w:val="es-MX"/>
        </w:rPr>
      </w:pPr>
    </w:p>
    <w:p w14:paraId="4D1E0A74" w14:textId="65068303" w:rsidR="001816BC" w:rsidRDefault="001816BC">
      <w:pPr>
        <w:rPr>
          <w:rFonts w:ascii="Arial" w:hAnsi="Arial" w:cs="Arial"/>
          <w:b/>
          <w:sz w:val="16"/>
          <w:szCs w:val="16"/>
          <w:lang w:val="es-MX"/>
        </w:rPr>
      </w:pPr>
    </w:p>
    <w:p w14:paraId="45DCFDC7" w14:textId="77777777" w:rsidR="001816BC" w:rsidRDefault="001816BC">
      <w:pPr>
        <w:rPr>
          <w:rFonts w:ascii="Arial" w:hAnsi="Arial" w:cs="Arial"/>
          <w:b/>
          <w:sz w:val="16"/>
          <w:szCs w:val="16"/>
          <w:lang w:val="es-MX"/>
        </w:rPr>
      </w:pPr>
    </w:p>
    <w:p w14:paraId="76CE99ED" w14:textId="6EF413E7" w:rsidR="0004291E" w:rsidRDefault="0004291E">
      <w:pPr>
        <w:rPr>
          <w:rFonts w:ascii="Arial" w:hAnsi="Arial" w:cs="Arial"/>
          <w:b/>
          <w:sz w:val="16"/>
          <w:szCs w:val="16"/>
          <w:lang w:val="es-MX"/>
        </w:rPr>
      </w:pPr>
    </w:p>
    <w:p w14:paraId="37BD1F23" w14:textId="326D59DA" w:rsidR="0004291E" w:rsidRPr="00F50A8A" w:rsidRDefault="0004291E" w:rsidP="0004291E">
      <w:pPr>
        <w:pStyle w:val="Textonotapie"/>
        <w:jc w:val="both"/>
      </w:pPr>
      <w:r w:rsidRPr="00E23F93">
        <w:rPr>
          <w:rFonts w:ascii="Arial" w:eastAsia="Arial Unicode MS" w:hAnsi="Arial" w:cs="Arial"/>
          <w:sz w:val="16"/>
          <w:szCs w:val="16"/>
        </w:rPr>
        <w:t xml:space="preserve">La Presente Hoja de firmas corresponde al ACTA DE </w:t>
      </w:r>
      <w:r>
        <w:rPr>
          <w:rFonts w:ascii="Arial" w:eastAsia="Arial Unicode MS" w:hAnsi="Arial" w:cs="Arial"/>
          <w:sz w:val="16"/>
          <w:szCs w:val="16"/>
        </w:rPr>
        <w:t>RECEPCIÓN Y APERTURA DE PROPUESTAS TÉCNICAS Y ECONÓMICAS</w:t>
      </w:r>
      <w:r w:rsidRPr="00E23F93">
        <w:rPr>
          <w:rFonts w:ascii="Arial" w:eastAsia="Arial Unicode MS" w:hAnsi="Arial" w:cs="Arial"/>
          <w:sz w:val="16"/>
          <w:szCs w:val="16"/>
        </w:rPr>
        <w:t xml:space="preserve"> de </w:t>
      </w:r>
      <w:r w:rsidRPr="00E23F93">
        <w:rPr>
          <w:rFonts w:ascii="Arial" w:hAnsi="Arial" w:cs="Arial"/>
          <w:sz w:val="16"/>
          <w:szCs w:val="16"/>
        </w:rPr>
        <w:t xml:space="preserve">la Licitación Pública Estatal presencial número </w:t>
      </w:r>
      <w:r w:rsidRPr="00E23F93">
        <w:rPr>
          <w:rFonts w:ascii="Arial" w:hAnsi="Arial" w:cs="Arial"/>
          <w:iCs/>
          <w:sz w:val="16"/>
          <w:szCs w:val="16"/>
        </w:rPr>
        <w:t>LPE/MOJ/SRHYM/MEZCLAYEMULSION/14/2023</w:t>
      </w:r>
      <w:r w:rsidRPr="00E23F93">
        <w:rPr>
          <w:rFonts w:ascii="Arial" w:hAnsi="Arial" w:cs="Arial"/>
          <w:i/>
          <w:sz w:val="16"/>
          <w:szCs w:val="16"/>
        </w:rPr>
        <w:t xml:space="preserve"> </w:t>
      </w:r>
      <w:r w:rsidRPr="00E23F93">
        <w:rPr>
          <w:rFonts w:ascii="Arial" w:hAnsi="Arial" w:cs="Arial"/>
          <w:sz w:val="16"/>
          <w:szCs w:val="16"/>
        </w:rPr>
        <w:t xml:space="preserve">para la adquisición de 307.85 m3 de mezcla asfáltica en caliente y 7,704.59 </w:t>
      </w:r>
      <w:proofErr w:type="spellStart"/>
      <w:r w:rsidRPr="00E23F93">
        <w:rPr>
          <w:rFonts w:ascii="Arial" w:hAnsi="Arial" w:cs="Arial"/>
          <w:sz w:val="16"/>
          <w:szCs w:val="16"/>
        </w:rPr>
        <w:t>lts</w:t>
      </w:r>
      <w:proofErr w:type="spellEnd"/>
      <w:r w:rsidRPr="00E23F93">
        <w:rPr>
          <w:rFonts w:ascii="Arial" w:hAnsi="Arial" w:cs="Arial"/>
          <w:sz w:val="16"/>
          <w:szCs w:val="16"/>
        </w:rPr>
        <w:t xml:space="preserve"> de emulsión asfáltica catiónica de rompimiento rápido para llevar a cabo el bacheo de calles con carpeta asfáltica zona volante en el Municipio de Oaxaca de Juárez 2023</w:t>
      </w:r>
      <w:r w:rsidRPr="00E23F93">
        <w:rPr>
          <w:rFonts w:ascii="Arial" w:eastAsia="Arial Unicode MS" w:hAnsi="Arial" w:cs="Arial"/>
          <w:sz w:val="16"/>
          <w:szCs w:val="16"/>
        </w:rPr>
        <w:t>”.</w:t>
      </w:r>
      <w:r>
        <w:rPr>
          <w:rFonts w:ascii="Arial" w:eastAsia="Arial Unicode MS" w:hAnsi="Arial" w:cs="Arial"/>
          <w:sz w:val="16"/>
          <w:szCs w:val="16"/>
        </w:rPr>
        <w:t>-----------------------------------------------------</w:t>
      </w:r>
      <w:r w:rsidRPr="00E23F93">
        <w:rPr>
          <w:rFonts w:ascii="Arial" w:eastAsia="Arial Unicode MS" w:hAnsi="Arial" w:cs="Arial"/>
          <w:sz w:val="16"/>
          <w:szCs w:val="16"/>
        </w:rPr>
        <w:t>------------</w:t>
      </w:r>
    </w:p>
    <w:p w14:paraId="474185F7" w14:textId="77777777" w:rsidR="0004291E" w:rsidRPr="00152058" w:rsidRDefault="0004291E">
      <w:pPr>
        <w:rPr>
          <w:rFonts w:ascii="Arial" w:hAnsi="Arial" w:cs="Arial"/>
        </w:rPr>
      </w:pPr>
    </w:p>
    <w:sectPr w:rsidR="0004291E" w:rsidRPr="00152058" w:rsidSect="0015205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325" w:bottom="1418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56B1A" w14:textId="77777777" w:rsidR="00EB611A" w:rsidRDefault="00EB611A">
      <w:r>
        <w:separator/>
      </w:r>
    </w:p>
  </w:endnote>
  <w:endnote w:type="continuationSeparator" w:id="0">
    <w:p w14:paraId="0C15878C" w14:textId="77777777" w:rsidR="00EB611A" w:rsidRDefault="00EB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r w:rsidR="00EB611A">
          <w:fldChar w:fldCharType="begin"/>
        </w:r>
        <w:r w:rsidR="00EB611A">
          <w:instrText xml:space="preserve"> NUMPAGES   \* MERGEFORMAT </w:instrText>
        </w:r>
        <w:r w:rsidR="00EB611A">
          <w:fldChar w:fldCharType="separate"/>
        </w:r>
        <w:r>
          <w:rPr>
            <w:noProof/>
          </w:rPr>
          <w:t>5</w:t>
        </w:r>
        <w:r w:rsidR="00EB611A">
          <w:rPr>
            <w:noProof/>
          </w:rPr>
          <w:fldChar w:fldCharType="end"/>
        </w:r>
      </w:p>
    </w:sdtContent>
  </w:sdt>
  <w:p w14:paraId="3AF950F9" w14:textId="77777777" w:rsidR="008430D2" w:rsidRPr="001C6BC1" w:rsidRDefault="00EB611A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1149899"/>
      <w:docPartObj>
        <w:docPartGallery w:val="Page Numbers (Bottom of Page)"/>
        <w:docPartUnique/>
      </w:docPartObj>
    </w:sdtPr>
    <w:sdtEndPr/>
    <w:sdtContent>
      <w:p w14:paraId="7A82FC9E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  <w:r>
          <w:t xml:space="preserve"> de </w:t>
        </w:r>
        <w:r w:rsidR="00EB611A">
          <w:fldChar w:fldCharType="begin"/>
        </w:r>
        <w:r w:rsidR="00EB611A">
          <w:instrText xml:space="preserve"> NUMPAGES  \* Arabic  \* MERGEFORMAT </w:instrText>
        </w:r>
        <w:r w:rsidR="00EB611A">
          <w:fldChar w:fldCharType="separate"/>
        </w:r>
        <w:r>
          <w:rPr>
            <w:noProof/>
          </w:rPr>
          <w:t>5</w:t>
        </w:r>
        <w:r w:rsidR="00EB611A">
          <w:rPr>
            <w:noProof/>
          </w:rPr>
          <w:fldChar w:fldCharType="end"/>
        </w:r>
      </w:p>
    </w:sdtContent>
  </w:sdt>
  <w:p w14:paraId="0E222E97" w14:textId="77777777" w:rsidR="008430D2" w:rsidRDefault="00EB611A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841D8" w14:textId="77777777" w:rsidR="00EB611A" w:rsidRDefault="00EB611A">
      <w:r>
        <w:separator/>
      </w:r>
    </w:p>
  </w:footnote>
  <w:footnote w:type="continuationSeparator" w:id="0">
    <w:p w14:paraId="1652EB50" w14:textId="77777777" w:rsidR="00EB611A" w:rsidRDefault="00EB6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EB611A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EB611A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EB611A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EB611A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EB611A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EB611A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EB611A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EB611A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77777777" w:rsidR="008430D2" w:rsidRPr="00E11230" w:rsidRDefault="001B1458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540F7194" wp14:editId="6F852157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615CF9FE" wp14:editId="46EF7AFC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C4DFD18" wp14:editId="06F382F9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2A394801" w14:textId="77777777" w:rsidR="008430D2" w:rsidRPr="00E11230" w:rsidRDefault="00EB611A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728C0F8C" w14:textId="77777777" w:rsidR="008430D2" w:rsidRDefault="00EB611A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23D6F1D" w14:textId="77777777" w:rsidR="008430D2" w:rsidRDefault="00EB611A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9DC6BC1" w14:textId="77777777" w:rsidR="008430D2" w:rsidRDefault="00EB611A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81E71C7" w14:textId="77777777" w:rsidR="008430D2" w:rsidRDefault="00EB611A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72FFC5A2" w14:textId="77777777" w:rsidR="008430D2" w:rsidRDefault="00EB611A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94DCD6A" w14:textId="77777777" w:rsidR="008430D2" w:rsidRPr="00605AE8" w:rsidRDefault="00EB611A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4291E"/>
    <w:rsid w:val="0014031B"/>
    <w:rsid w:val="00152058"/>
    <w:rsid w:val="001816BC"/>
    <w:rsid w:val="001B1458"/>
    <w:rsid w:val="002A5860"/>
    <w:rsid w:val="002E5F8D"/>
    <w:rsid w:val="00354854"/>
    <w:rsid w:val="003873D5"/>
    <w:rsid w:val="003D602E"/>
    <w:rsid w:val="00644E9B"/>
    <w:rsid w:val="006455C3"/>
    <w:rsid w:val="006B2080"/>
    <w:rsid w:val="006C4B64"/>
    <w:rsid w:val="00703720"/>
    <w:rsid w:val="00725A86"/>
    <w:rsid w:val="007E1312"/>
    <w:rsid w:val="00804907"/>
    <w:rsid w:val="009E2D21"/>
    <w:rsid w:val="00B05424"/>
    <w:rsid w:val="00CA6A45"/>
    <w:rsid w:val="00DF0083"/>
    <w:rsid w:val="00EB611A"/>
    <w:rsid w:val="00F11423"/>
    <w:rsid w:val="00F4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058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1968</Words>
  <Characters>10828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10</cp:revision>
  <cp:lastPrinted>2023-10-23T17:48:00Z</cp:lastPrinted>
  <dcterms:created xsi:type="dcterms:W3CDTF">2023-10-22T22:43:00Z</dcterms:created>
  <dcterms:modified xsi:type="dcterms:W3CDTF">2023-10-23T17:56:00Z</dcterms:modified>
</cp:coreProperties>
</file>